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42A" w:rsidRPr="0005741A" w:rsidRDefault="00F85F2D" w:rsidP="004A442A">
      <w:pPr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  <w:u w:val="single"/>
        </w:rPr>
        <w:t>ATA Nº 207</w:t>
      </w:r>
      <w:r w:rsidR="004A442A" w:rsidRPr="0005741A">
        <w:rPr>
          <w:rFonts w:ascii="Arial" w:hAnsi="Arial" w:cs="Arial"/>
          <w:color w:val="000000"/>
          <w:sz w:val="24"/>
          <w:szCs w:val="24"/>
          <w:u w:val="single"/>
        </w:rPr>
        <w:t>/2015</w:t>
      </w:r>
    </w:p>
    <w:p w:rsidR="001A06A7" w:rsidRPr="00D83AA6" w:rsidRDefault="00F85F2D" w:rsidP="004A442A">
      <w:pPr>
        <w:jc w:val="both"/>
        <w:rPr>
          <w:rFonts w:ascii="Arial" w:hAnsi="Arial" w:cs="Arial"/>
          <w:color w:val="000000"/>
          <w:sz w:val="24"/>
          <w:szCs w:val="24"/>
          <w:highlight w:val="cyan"/>
        </w:rPr>
      </w:pPr>
      <w:r>
        <w:rPr>
          <w:rFonts w:ascii="Arial" w:hAnsi="Arial" w:cs="Arial"/>
          <w:color w:val="000000"/>
          <w:sz w:val="24"/>
          <w:szCs w:val="24"/>
        </w:rPr>
        <w:t>Aos nove dias do mês de dezembro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 de dois mil e quinze, reuniram-se na sede do SINDILOJAS – Rua dos Andradas, 1234 – Edifício Santa Cruz, 9º andar, a Comissão Municipal de Emprego de Porto Alegre – CME/POA, constituída pelo Decreto Municipal nº 17.390, de 18 de outubro de 2011, cuja composição é tripartite e paritária, com representantes do Governo, dos Empresários e dos Trabalhadores, de acordo com as normas estabelecidas na Resolução nº 80 do CODEFAT (Conselho Deliberativo do Fundo de Amparo ao Trabalhador), de 18 de abril de 1995, e suas alterações. Estiveram presentes na reunião os seguintes representantes e convidados: </w:t>
      </w:r>
      <w:r w:rsidR="00932FD8">
        <w:rPr>
          <w:rFonts w:ascii="Arial" w:hAnsi="Arial" w:cs="Arial"/>
          <w:color w:val="000000"/>
          <w:sz w:val="24"/>
          <w:szCs w:val="24"/>
        </w:rPr>
        <w:t>Airton Luiz Braga Moraes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 (</w:t>
      </w:r>
      <w:r w:rsidR="00932FD8">
        <w:rPr>
          <w:rFonts w:ascii="Arial" w:hAnsi="Arial" w:cs="Arial"/>
          <w:color w:val="000000"/>
          <w:sz w:val="24"/>
          <w:szCs w:val="24"/>
        </w:rPr>
        <w:t>SMTE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>),</w:t>
      </w:r>
      <w:r w:rsidR="00932FD8">
        <w:rPr>
          <w:rFonts w:ascii="Arial" w:hAnsi="Arial" w:cs="Arial"/>
          <w:color w:val="000000"/>
          <w:sz w:val="24"/>
          <w:szCs w:val="24"/>
        </w:rPr>
        <w:t xml:space="preserve"> Alexandre Dutra (SENAI-RS), Almir </w:t>
      </w:r>
      <w:proofErr w:type="spellStart"/>
      <w:r w:rsidR="00932FD8">
        <w:rPr>
          <w:rFonts w:ascii="Arial" w:hAnsi="Arial" w:cs="Arial"/>
          <w:color w:val="000000"/>
          <w:sz w:val="24"/>
          <w:szCs w:val="24"/>
        </w:rPr>
        <w:t>DÁvil</w:t>
      </w:r>
      <w:r w:rsidR="00FF2E7C">
        <w:rPr>
          <w:rFonts w:ascii="Arial" w:hAnsi="Arial" w:cs="Arial"/>
          <w:color w:val="000000"/>
          <w:sz w:val="24"/>
          <w:szCs w:val="24"/>
        </w:rPr>
        <w:t>a</w:t>
      </w:r>
      <w:proofErr w:type="spellEnd"/>
      <w:r w:rsidR="00932FD8">
        <w:rPr>
          <w:rFonts w:ascii="Arial" w:hAnsi="Arial" w:cs="Arial"/>
          <w:color w:val="000000"/>
          <w:sz w:val="24"/>
          <w:szCs w:val="24"/>
        </w:rPr>
        <w:t xml:space="preserve"> Pereira (STIVEST/POA),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 Ângela Oetinger (SINE/SMTE), Artur V. Vargas da Silva (SEMAPI), Bonifácio de </w:t>
      </w:r>
      <w:proofErr w:type="spellStart"/>
      <w:r w:rsidR="004A442A" w:rsidRPr="004A442A">
        <w:rPr>
          <w:rFonts w:ascii="Arial" w:hAnsi="Arial" w:cs="Arial"/>
          <w:color w:val="000000"/>
          <w:sz w:val="24"/>
          <w:szCs w:val="24"/>
        </w:rPr>
        <w:t>Bró</w:t>
      </w:r>
      <w:r w:rsidR="00932FD8">
        <w:rPr>
          <w:rFonts w:ascii="Arial" w:hAnsi="Arial" w:cs="Arial"/>
          <w:color w:val="000000"/>
          <w:sz w:val="24"/>
          <w:szCs w:val="24"/>
        </w:rPr>
        <w:t>bio</w:t>
      </w:r>
      <w:proofErr w:type="spellEnd"/>
      <w:r w:rsidR="00932FD8">
        <w:rPr>
          <w:rFonts w:ascii="Arial" w:hAnsi="Arial" w:cs="Arial"/>
          <w:color w:val="000000"/>
          <w:sz w:val="24"/>
          <w:szCs w:val="24"/>
        </w:rPr>
        <w:t xml:space="preserve"> (SINDAERGS),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 </w:t>
      </w:r>
      <w:r w:rsidR="000C440A">
        <w:rPr>
          <w:rFonts w:ascii="Arial" w:hAnsi="Arial" w:cs="Arial"/>
          <w:color w:val="000000"/>
          <w:sz w:val="24"/>
          <w:szCs w:val="24"/>
        </w:rPr>
        <w:t xml:space="preserve">Débora Rinaldi (TSPOA/SMGL), 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Flávia Pereira da Silva (SMTE), </w:t>
      </w:r>
      <w:r w:rsidR="00932FD8">
        <w:rPr>
          <w:rFonts w:ascii="Arial" w:hAnsi="Arial" w:cs="Arial"/>
          <w:color w:val="000000"/>
          <w:sz w:val="24"/>
          <w:szCs w:val="24"/>
        </w:rPr>
        <w:t xml:space="preserve">Georgia Volkmer (SMTE), Ione Beatriz </w:t>
      </w:r>
      <w:proofErr w:type="spellStart"/>
      <w:r w:rsidR="00932FD8">
        <w:rPr>
          <w:rFonts w:ascii="Arial" w:hAnsi="Arial" w:cs="Arial"/>
          <w:color w:val="000000"/>
          <w:sz w:val="24"/>
          <w:szCs w:val="24"/>
        </w:rPr>
        <w:t>Ribarczki</w:t>
      </w:r>
      <w:proofErr w:type="spellEnd"/>
      <w:r w:rsidR="00932FD8">
        <w:rPr>
          <w:rFonts w:ascii="Arial" w:hAnsi="Arial" w:cs="Arial"/>
          <w:color w:val="000000"/>
          <w:sz w:val="24"/>
          <w:szCs w:val="24"/>
        </w:rPr>
        <w:t xml:space="preserve"> (SETCERGS), Jorge </w:t>
      </w:r>
      <w:proofErr w:type="spellStart"/>
      <w:r w:rsidR="00932FD8">
        <w:rPr>
          <w:rFonts w:ascii="Arial" w:hAnsi="Arial" w:cs="Arial"/>
          <w:color w:val="000000"/>
          <w:sz w:val="24"/>
          <w:szCs w:val="24"/>
        </w:rPr>
        <w:t>Larre</w:t>
      </w:r>
      <w:proofErr w:type="spellEnd"/>
      <w:r w:rsidR="00932FD8">
        <w:rPr>
          <w:rFonts w:ascii="Arial" w:hAnsi="Arial" w:cs="Arial"/>
          <w:color w:val="000000"/>
          <w:sz w:val="24"/>
          <w:szCs w:val="24"/>
        </w:rPr>
        <w:t xml:space="preserve"> Lopes (STICC/POA), </w:t>
      </w:r>
      <w:r w:rsidR="007D4B76">
        <w:rPr>
          <w:rFonts w:ascii="Arial" w:hAnsi="Arial" w:cs="Arial"/>
          <w:color w:val="000000"/>
          <w:sz w:val="24"/>
          <w:szCs w:val="24"/>
        </w:rPr>
        <w:t xml:space="preserve">Leandro de Azevedo Milani (SINDAERGS), Lucas Paim Reis (SMTE), Luiz Francisco da Costa (SINDUSCON), Luiza Neves (SMTE), Marcos Oliveira da Costa (SINDIMETRÔ), 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Maria Isabel Oliveira Vieira (SMTE), </w:t>
      </w:r>
      <w:r w:rsidR="000C440A">
        <w:rPr>
          <w:rFonts w:ascii="Arial" w:hAnsi="Arial" w:cs="Arial"/>
          <w:color w:val="000000"/>
          <w:sz w:val="24"/>
          <w:szCs w:val="24"/>
        </w:rPr>
        <w:t xml:space="preserve">Mario Fraga (FASC), </w:t>
      </w:r>
      <w:r w:rsidR="007D4B76">
        <w:rPr>
          <w:rFonts w:ascii="Arial" w:hAnsi="Arial" w:cs="Arial"/>
          <w:color w:val="000000"/>
          <w:sz w:val="24"/>
          <w:szCs w:val="24"/>
        </w:rPr>
        <w:t xml:space="preserve">Paulo </w:t>
      </w:r>
      <w:proofErr w:type="spellStart"/>
      <w:r w:rsidR="007D4B76">
        <w:rPr>
          <w:rFonts w:ascii="Arial" w:hAnsi="Arial" w:cs="Arial"/>
          <w:color w:val="000000"/>
          <w:sz w:val="24"/>
          <w:szCs w:val="24"/>
        </w:rPr>
        <w:t>Presser</w:t>
      </w:r>
      <w:proofErr w:type="spellEnd"/>
      <w:r w:rsidR="007D4B76">
        <w:rPr>
          <w:rFonts w:ascii="Arial" w:hAnsi="Arial" w:cs="Arial"/>
          <w:color w:val="000000"/>
          <w:sz w:val="24"/>
          <w:szCs w:val="24"/>
        </w:rPr>
        <w:t xml:space="preserve"> (SENAC/RS), Paulo Ricardo Leal (SENAC/RS), </w:t>
      </w:r>
      <w:r w:rsidR="000C440A">
        <w:rPr>
          <w:rFonts w:ascii="Arial" w:hAnsi="Arial" w:cs="Arial"/>
          <w:color w:val="000000"/>
          <w:sz w:val="24"/>
          <w:szCs w:val="24"/>
        </w:rPr>
        <w:t xml:space="preserve">Priscila </w:t>
      </w:r>
      <w:proofErr w:type="spellStart"/>
      <w:r w:rsidR="000C440A">
        <w:rPr>
          <w:rFonts w:ascii="Arial" w:hAnsi="Arial" w:cs="Arial"/>
          <w:color w:val="000000"/>
          <w:sz w:val="24"/>
          <w:szCs w:val="24"/>
        </w:rPr>
        <w:t>Bomber</w:t>
      </w:r>
      <w:proofErr w:type="spellEnd"/>
      <w:r w:rsidR="000C440A">
        <w:rPr>
          <w:rFonts w:ascii="Arial" w:hAnsi="Arial" w:cs="Arial"/>
          <w:color w:val="000000"/>
          <w:sz w:val="24"/>
          <w:szCs w:val="24"/>
        </w:rPr>
        <w:t xml:space="preserve"> (SMTE), </w:t>
      </w:r>
      <w:r w:rsidR="007D4B76">
        <w:rPr>
          <w:rFonts w:ascii="Arial" w:hAnsi="Arial" w:cs="Arial"/>
          <w:color w:val="000000"/>
          <w:sz w:val="24"/>
          <w:szCs w:val="24"/>
        </w:rPr>
        <w:t xml:space="preserve">Ramiro Antônio </w:t>
      </w:r>
      <w:proofErr w:type="spellStart"/>
      <w:r w:rsidR="007D4B76">
        <w:rPr>
          <w:rFonts w:ascii="Arial" w:hAnsi="Arial" w:cs="Arial"/>
          <w:color w:val="000000"/>
          <w:sz w:val="24"/>
          <w:szCs w:val="24"/>
        </w:rPr>
        <w:t>Ledur</w:t>
      </w:r>
      <w:proofErr w:type="spellEnd"/>
      <w:r w:rsidR="007D4B76">
        <w:rPr>
          <w:rFonts w:ascii="Arial" w:hAnsi="Arial" w:cs="Arial"/>
          <w:color w:val="000000"/>
          <w:sz w:val="24"/>
          <w:szCs w:val="24"/>
        </w:rPr>
        <w:t xml:space="preserve"> (SINDIATACADISTAS), </w:t>
      </w:r>
      <w:r w:rsidR="000C440A">
        <w:rPr>
          <w:rFonts w:ascii="Arial" w:hAnsi="Arial" w:cs="Arial"/>
          <w:color w:val="000000"/>
          <w:sz w:val="24"/>
          <w:szCs w:val="24"/>
        </w:rPr>
        <w:t xml:space="preserve">Sabrina </w:t>
      </w:r>
      <w:proofErr w:type="spellStart"/>
      <w:r w:rsidR="000C440A">
        <w:rPr>
          <w:rFonts w:ascii="Arial" w:hAnsi="Arial" w:cs="Arial"/>
          <w:color w:val="000000"/>
          <w:sz w:val="24"/>
          <w:szCs w:val="24"/>
        </w:rPr>
        <w:t>Sutério</w:t>
      </w:r>
      <w:proofErr w:type="spellEnd"/>
      <w:r w:rsidR="000C44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0C440A">
        <w:rPr>
          <w:rFonts w:ascii="Arial" w:hAnsi="Arial" w:cs="Arial"/>
          <w:color w:val="000000"/>
          <w:sz w:val="24"/>
          <w:szCs w:val="24"/>
        </w:rPr>
        <w:t>Pavani</w:t>
      </w:r>
      <w:proofErr w:type="spellEnd"/>
      <w:r w:rsidR="000C440A">
        <w:rPr>
          <w:rFonts w:ascii="Arial" w:hAnsi="Arial" w:cs="Arial"/>
          <w:color w:val="000000"/>
          <w:sz w:val="24"/>
          <w:szCs w:val="24"/>
        </w:rPr>
        <w:t xml:space="preserve"> (SEMAPI),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 Sergio </w:t>
      </w:r>
      <w:proofErr w:type="spellStart"/>
      <w:r w:rsidR="004A442A" w:rsidRPr="004A442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 (SINDILOJAS/POA),</w:t>
      </w:r>
      <w:r w:rsidR="000C440A">
        <w:rPr>
          <w:rFonts w:ascii="Arial" w:hAnsi="Arial" w:cs="Arial"/>
          <w:color w:val="000000"/>
          <w:sz w:val="24"/>
          <w:szCs w:val="24"/>
        </w:rPr>
        <w:t xml:space="preserve"> Sophie </w:t>
      </w:r>
      <w:proofErr w:type="spellStart"/>
      <w:r w:rsidR="000C440A">
        <w:rPr>
          <w:rFonts w:ascii="Arial" w:hAnsi="Arial" w:cs="Arial"/>
          <w:color w:val="000000"/>
          <w:sz w:val="24"/>
          <w:szCs w:val="24"/>
        </w:rPr>
        <w:t>Schell</w:t>
      </w:r>
      <w:proofErr w:type="spellEnd"/>
      <w:r w:rsidR="000C440A">
        <w:rPr>
          <w:rFonts w:ascii="Arial" w:hAnsi="Arial" w:cs="Arial"/>
          <w:color w:val="000000"/>
          <w:sz w:val="24"/>
          <w:szCs w:val="24"/>
        </w:rPr>
        <w:t xml:space="preserve"> (SMTE),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 Veridiana de Oliveira da Costa (SINE/SMTE). </w:t>
      </w:r>
      <w:r w:rsidR="002341A5">
        <w:rPr>
          <w:rFonts w:ascii="Arial" w:hAnsi="Arial" w:cs="Arial"/>
          <w:color w:val="000000"/>
          <w:sz w:val="24"/>
          <w:szCs w:val="24"/>
        </w:rPr>
        <w:t>O Vice-presidente</w:t>
      </w:r>
      <w:r w:rsidR="002341A5" w:rsidRPr="008F2E05">
        <w:rPr>
          <w:rFonts w:ascii="Arial" w:hAnsi="Arial" w:cs="Arial"/>
          <w:color w:val="000000"/>
          <w:sz w:val="24"/>
          <w:szCs w:val="24"/>
        </w:rPr>
        <w:t xml:space="preserve"> Luiz Francisco da Costa (SINDUSCON)</w:t>
      </w:r>
      <w:r w:rsidR="002341A5">
        <w:rPr>
          <w:rFonts w:ascii="Arial" w:hAnsi="Arial" w:cs="Arial"/>
          <w:color w:val="000000"/>
          <w:sz w:val="24"/>
          <w:szCs w:val="24"/>
        </w:rPr>
        <w:t xml:space="preserve"> 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iniciou os trabalhos propondo a seguinte pauta: </w:t>
      </w:r>
      <w:r w:rsidR="004A442A" w:rsidRPr="004A442A">
        <w:rPr>
          <w:rFonts w:ascii="Arial" w:hAnsi="Arial" w:cs="Arial"/>
          <w:b/>
          <w:color w:val="000000"/>
          <w:sz w:val="24"/>
          <w:szCs w:val="24"/>
        </w:rPr>
        <w:t>1. Aber</w:t>
      </w:r>
      <w:r w:rsidR="007501D1">
        <w:rPr>
          <w:rFonts w:ascii="Arial" w:hAnsi="Arial" w:cs="Arial"/>
          <w:b/>
          <w:color w:val="000000"/>
          <w:sz w:val="24"/>
          <w:szCs w:val="24"/>
        </w:rPr>
        <w:t>tura; 2. Apreciação da ata de 07/10</w:t>
      </w:r>
      <w:r w:rsidR="004A442A" w:rsidRPr="004A442A">
        <w:rPr>
          <w:rFonts w:ascii="Arial" w:hAnsi="Arial" w:cs="Arial"/>
          <w:b/>
          <w:color w:val="000000"/>
          <w:sz w:val="24"/>
          <w:szCs w:val="24"/>
        </w:rPr>
        <w:t>/2015; 3. Informes d</w:t>
      </w:r>
      <w:r w:rsidR="007501D1">
        <w:rPr>
          <w:rFonts w:ascii="Arial" w:hAnsi="Arial" w:cs="Arial"/>
          <w:b/>
          <w:color w:val="000000"/>
          <w:sz w:val="24"/>
          <w:szCs w:val="24"/>
        </w:rPr>
        <w:t>a CME/POA; 4. Apresentação do programa</w:t>
      </w:r>
      <w:r w:rsidR="00312B77">
        <w:rPr>
          <w:rFonts w:ascii="Arial" w:hAnsi="Arial" w:cs="Arial"/>
          <w:b/>
          <w:color w:val="000000"/>
          <w:sz w:val="24"/>
          <w:szCs w:val="24"/>
        </w:rPr>
        <w:t xml:space="preserve"> “TODOS SOMOS PORTO ALEGRE” e resultados - SMGL</w:t>
      </w:r>
      <w:r w:rsidR="004A442A" w:rsidRPr="004A442A">
        <w:rPr>
          <w:rFonts w:ascii="Arial" w:hAnsi="Arial" w:cs="Arial"/>
          <w:b/>
          <w:color w:val="000000"/>
          <w:sz w:val="24"/>
          <w:szCs w:val="24"/>
        </w:rPr>
        <w:t xml:space="preserve">; 5. </w:t>
      </w:r>
      <w:r w:rsidR="00312B77">
        <w:rPr>
          <w:rFonts w:ascii="Arial" w:hAnsi="Arial" w:cs="Arial"/>
          <w:b/>
          <w:color w:val="000000"/>
          <w:sz w:val="24"/>
          <w:szCs w:val="24"/>
        </w:rPr>
        <w:t xml:space="preserve">Apresentação dos dados do CAGED referentes ao 3º trimestre/2015 (meses de julho, agosto e setembro); 6. Apresentação dos dados da RAIS/2014; 7. </w:t>
      </w:r>
      <w:r w:rsidR="001F1D45">
        <w:rPr>
          <w:rFonts w:ascii="Arial" w:hAnsi="Arial" w:cs="Arial"/>
          <w:b/>
          <w:color w:val="000000"/>
          <w:sz w:val="24"/>
          <w:szCs w:val="24"/>
        </w:rPr>
        <w:t>Apresentação dos resultados do Feirão de Oportunidades;</w:t>
      </w:r>
      <w:r w:rsidR="00312B7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F1D45">
        <w:rPr>
          <w:rFonts w:ascii="Arial" w:hAnsi="Arial" w:cs="Arial"/>
          <w:b/>
          <w:color w:val="000000"/>
          <w:sz w:val="24"/>
          <w:szCs w:val="24"/>
        </w:rPr>
        <w:t>8. 4º Fórum Municipal do Mercado de Trabalho; 9. Última reunião 2015; 10</w:t>
      </w:r>
      <w:r w:rsidR="00AA1596">
        <w:rPr>
          <w:rFonts w:ascii="Arial" w:hAnsi="Arial" w:cs="Arial"/>
          <w:b/>
          <w:color w:val="000000"/>
          <w:sz w:val="24"/>
          <w:szCs w:val="24"/>
        </w:rPr>
        <w:t>. Assuntos Gerais; 11</w:t>
      </w:r>
      <w:r w:rsidR="002341A5">
        <w:rPr>
          <w:rFonts w:ascii="Arial" w:hAnsi="Arial" w:cs="Arial"/>
          <w:b/>
          <w:color w:val="000000"/>
          <w:sz w:val="24"/>
          <w:szCs w:val="24"/>
        </w:rPr>
        <w:t xml:space="preserve">. Encerramento, </w:t>
      </w:r>
      <w:r w:rsidR="002341A5" w:rsidRPr="002341A5">
        <w:rPr>
          <w:rFonts w:ascii="Arial" w:hAnsi="Arial" w:cs="Arial"/>
          <w:color w:val="000000"/>
          <w:sz w:val="24"/>
          <w:szCs w:val="24"/>
        </w:rPr>
        <w:t>que foi aprovada pelos presentes.</w:t>
      </w:r>
      <w:r w:rsidR="004A442A" w:rsidRPr="004A442A">
        <w:rPr>
          <w:rFonts w:ascii="Arial" w:hAnsi="Arial" w:cs="Arial"/>
          <w:color w:val="000000"/>
          <w:sz w:val="24"/>
          <w:szCs w:val="24"/>
        </w:rPr>
        <w:t xml:space="preserve"> </w:t>
      </w:r>
      <w:r w:rsidR="004A442A" w:rsidRPr="008F2E05">
        <w:rPr>
          <w:rFonts w:ascii="Arial" w:hAnsi="Arial" w:cs="Arial"/>
          <w:color w:val="000000"/>
          <w:sz w:val="24"/>
          <w:szCs w:val="24"/>
        </w:rPr>
        <w:t>1 –</w:t>
      </w:r>
      <w:r w:rsidR="008F2E05" w:rsidRPr="008F2E05">
        <w:rPr>
          <w:rFonts w:ascii="Arial" w:hAnsi="Arial" w:cs="Arial"/>
          <w:color w:val="000000"/>
          <w:sz w:val="24"/>
          <w:szCs w:val="24"/>
        </w:rPr>
        <w:t xml:space="preserve"> O Vice-presidente da CME,</w:t>
      </w:r>
      <w:r w:rsidR="004A442A" w:rsidRPr="008F2E05">
        <w:rPr>
          <w:rFonts w:ascii="Arial" w:hAnsi="Arial" w:cs="Arial"/>
          <w:color w:val="000000"/>
          <w:sz w:val="24"/>
          <w:szCs w:val="24"/>
        </w:rPr>
        <w:t xml:space="preserve"> </w:t>
      </w:r>
      <w:r w:rsidR="008F2E05" w:rsidRPr="008F2E05">
        <w:rPr>
          <w:rFonts w:ascii="Arial" w:hAnsi="Arial" w:cs="Arial"/>
          <w:color w:val="000000"/>
          <w:sz w:val="24"/>
          <w:szCs w:val="24"/>
        </w:rPr>
        <w:t>Luiz Francisco da Costa (SINDUSCON)</w:t>
      </w:r>
      <w:r w:rsidR="002341A5">
        <w:rPr>
          <w:rFonts w:ascii="Arial" w:hAnsi="Arial" w:cs="Arial"/>
          <w:color w:val="000000"/>
          <w:sz w:val="24"/>
          <w:szCs w:val="24"/>
        </w:rPr>
        <w:t xml:space="preserve"> saúda e agradece a presença de todos, informando que o presidente </w:t>
      </w:r>
      <w:r w:rsidR="002341A5" w:rsidRPr="004A442A">
        <w:rPr>
          <w:rFonts w:ascii="Arial" w:hAnsi="Arial" w:cs="Arial"/>
          <w:color w:val="000000"/>
          <w:sz w:val="24"/>
          <w:szCs w:val="24"/>
        </w:rPr>
        <w:t xml:space="preserve">Sergio </w:t>
      </w:r>
      <w:proofErr w:type="spellStart"/>
      <w:r w:rsidR="002341A5" w:rsidRPr="004A442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2341A5" w:rsidRPr="004A442A">
        <w:rPr>
          <w:rFonts w:ascii="Arial" w:hAnsi="Arial" w:cs="Arial"/>
          <w:color w:val="000000"/>
          <w:sz w:val="24"/>
          <w:szCs w:val="24"/>
        </w:rPr>
        <w:t xml:space="preserve"> (SINDILOJAS/POA)</w:t>
      </w:r>
      <w:r w:rsidR="002341A5">
        <w:rPr>
          <w:rFonts w:ascii="Arial" w:hAnsi="Arial" w:cs="Arial"/>
          <w:color w:val="000000"/>
          <w:sz w:val="24"/>
          <w:szCs w:val="24"/>
        </w:rPr>
        <w:t xml:space="preserve"> deverá atrasar-se em torno de 30 minutos, devido a motivos particulares</w:t>
      </w:r>
      <w:bookmarkStart w:id="0" w:name="_GoBack"/>
      <w:bookmarkEnd w:id="0"/>
      <w:r w:rsidR="00B621A6" w:rsidRPr="008F2E05">
        <w:rPr>
          <w:rFonts w:ascii="Arial" w:hAnsi="Arial" w:cs="Arial"/>
          <w:color w:val="000000"/>
          <w:sz w:val="24"/>
          <w:szCs w:val="24"/>
        </w:rPr>
        <w:t xml:space="preserve">. </w:t>
      </w:r>
      <w:r w:rsidR="006B503E" w:rsidRPr="00EE7DDD">
        <w:rPr>
          <w:rFonts w:ascii="Arial" w:hAnsi="Arial" w:cs="Arial"/>
          <w:color w:val="000000"/>
          <w:sz w:val="24"/>
          <w:szCs w:val="24"/>
        </w:rPr>
        <w:t xml:space="preserve">2 – </w:t>
      </w:r>
      <w:r w:rsidR="00B621A6" w:rsidRPr="00EE7DDD">
        <w:rPr>
          <w:rFonts w:ascii="Arial" w:hAnsi="Arial" w:cs="Arial"/>
          <w:color w:val="000000"/>
          <w:sz w:val="24"/>
          <w:szCs w:val="24"/>
        </w:rPr>
        <w:t xml:space="preserve">Ata aprovada, após pedido da </w:t>
      </w:r>
      <w:r w:rsidR="00FF3A06" w:rsidRPr="00EE7DDD">
        <w:rPr>
          <w:rFonts w:ascii="Arial" w:hAnsi="Arial" w:cs="Arial"/>
          <w:color w:val="000000"/>
          <w:sz w:val="24"/>
          <w:szCs w:val="24"/>
        </w:rPr>
        <w:t xml:space="preserve">administradora </w:t>
      </w:r>
      <w:r w:rsidR="00B621A6" w:rsidRPr="00EE7DDD">
        <w:rPr>
          <w:rFonts w:ascii="Arial" w:hAnsi="Arial" w:cs="Arial"/>
          <w:color w:val="000000"/>
          <w:sz w:val="24"/>
          <w:szCs w:val="24"/>
        </w:rPr>
        <w:t xml:space="preserve">Flávia </w:t>
      </w:r>
      <w:r w:rsidR="00FF3A06" w:rsidRPr="00EE7DDD">
        <w:rPr>
          <w:rFonts w:ascii="Arial" w:hAnsi="Arial" w:cs="Arial"/>
          <w:color w:val="000000"/>
          <w:sz w:val="24"/>
          <w:szCs w:val="24"/>
        </w:rPr>
        <w:t>Pereira (SMTE) para retificação</w:t>
      </w:r>
      <w:r w:rsidR="00B621A6" w:rsidRPr="00EE7DDD">
        <w:rPr>
          <w:rFonts w:ascii="Arial" w:hAnsi="Arial" w:cs="Arial"/>
          <w:color w:val="000000"/>
          <w:sz w:val="24"/>
          <w:szCs w:val="24"/>
        </w:rPr>
        <w:t xml:space="preserve"> da ata</w:t>
      </w:r>
      <w:r w:rsidR="00FF3A06" w:rsidRPr="00EE7DDD">
        <w:rPr>
          <w:rFonts w:ascii="Arial" w:hAnsi="Arial" w:cs="Arial"/>
          <w:color w:val="000000"/>
          <w:sz w:val="24"/>
          <w:szCs w:val="24"/>
        </w:rPr>
        <w:t xml:space="preserve"> anterior (Nº 206)</w:t>
      </w:r>
      <w:r w:rsidR="00B621A6" w:rsidRPr="00EE7DDD">
        <w:rPr>
          <w:rFonts w:ascii="Arial" w:hAnsi="Arial" w:cs="Arial"/>
          <w:color w:val="000000"/>
          <w:sz w:val="24"/>
          <w:szCs w:val="24"/>
        </w:rPr>
        <w:t>, sobre seu cargo no CRA</w:t>
      </w:r>
      <w:r w:rsidR="00FF3A06" w:rsidRPr="00EE7DDD">
        <w:rPr>
          <w:rFonts w:ascii="Arial" w:hAnsi="Arial" w:cs="Arial"/>
          <w:color w:val="000000"/>
          <w:sz w:val="24"/>
          <w:szCs w:val="24"/>
        </w:rPr>
        <w:t>, o qual se lia VICE PRESIDENTE DO CRA, passa a ser VICE PRESIDENTE DA CÂMARA DE GESTÃO PÚBLICA DO CRA</w:t>
      </w:r>
      <w:r w:rsidR="00B621A6" w:rsidRPr="0004266C">
        <w:rPr>
          <w:rFonts w:ascii="Arial" w:hAnsi="Arial" w:cs="Arial"/>
          <w:color w:val="000000"/>
          <w:sz w:val="24"/>
          <w:szCs w:val="24"/>
        </w:rPr>
        <w:t xml:space="preserve">. </w:t>
      </w:r>
      <w:r w:rsidR="006B503E" w:rsidRPr="0004266C">
        <w:rPr>
          <w:rFonts w:ascii="Arial" w:hAnsi="Arial" w:cs="Arial"/>
          <w:color w:val="000000"/>
          <w:sz w:val="24"/>
          <w:szCs w:val="24"/>
        </w:rPr>
        <w:t>3</w:t>
      </w:r>
      <w:r w:rsidR="004A442A" w:rsidRPr="0004266C">
        <w:rPr>
          <w:rFonts w:ascii="Arial" w:hAnsi="Arial" w:cs="Arial"/>
          <w:color w:val="000000"/>
          <w:sz w:val="24"/>
          <w:szCs w:val="24"/>
        </w:rPr>
        <w:t xml:space="preserve"> – </w:t>
      </w:r>
      <w:r w:rsidR="00701F12" w:rsidRPr="0004266C">
        <w:rPr>
          <w:rFonts w:ascii="Arial" w:hAnsi="Arial" w:cs="Arial"/>
          <w:color w:val="000000"/>
          <w:sz w:val="24"/>
          <w:szCs w:val="24"/>
        </w:rPr>
        <w:t xml:space="preserve">A administradora </w:t>
      </w:r>
      <w:r w:rsidR="00747A68" w:rsidRPr="0004266C">
        <w:rPr>
          <w:rFonts w:ascii="Arial" w:hAnsi="Arial" w:cs="Arial"/>
          <w:color w:val="000000"/>
          <w:sz w:val="24"/>
          <w:szCs w:val="24"/>
        </w:rPr>
        <w:t xml:space="preserve">Flávia informa </w:t>
      </w:r>
      <w:r w:rsidR="00701F12" w:rsidRPr="0004266C">
        <w:rPr>
          <w:rFonts w:ascii="Arial" w:hAnsi="Arial" w:cs="Arial"/>
          <w:color w:val="000000"/>
          <w:sz w:val="24"/>
          <w:szCs w:val="24"/>
        </w:rPr>
        <w:t xml:space="preserve">a sua </w:t>
      </w:r>
      <w:r w:rsidR="00747A68" w:rsidRPr="0004266C">
        <w:rPr>
          <w:rFonts w:ascii="Arial" w:hAnsi="Arial" w:cs="Arial"/>
          <w:color w:val="000000"/>
          <w:sz w:val="24"/>
          <w:szCs w:val="24"/>
        </w:rPr>
        <w:t>troca</w:t>
      </w:r>
      <w:r w:rsidR="00701F12" w:rsidRPr="0004266C">
        <w:rPr>
          <w:rFonts w:ascii="Arial" w:hAnsi="Arial" w:cs="Arial"/>
          <w:color w:val="000000"/>
          <w:sz w:val="24"/>
          <w:szCs w:val="24"/>
        </w:rPr>
        <w:t xml:space="preserve"> de setor na Secretaria Municipal do Trabalho e Emprego (SMTE), passando para a Gerência de Qualificação para o Trabalho e Emprego (GQTE),</w:t>
      </w:r>
      <w:r w:rsidR="00747A68" w:rsidRPr="0004266C">
        <w:rPr>
          <w:rFonts w:ascii="Arial" w:hAnsi="Arial" w:cs="Arial"/>
          <w:color w:val="000000"/>
          <w:sz w:val="24"/>
          <w:szCs w:val="24"/>
        </w:rPr>
        <w:t xml:space="preserve"> e</w:t>
      </w:r>
      <w:r w:rsidR="00701F12" w:rsidRPr="0004266C">
        <w:rPr>
          <w:rFonts w:ascii="Arial" w:hAnsi="Arial" w:cs="Arial"/>
          <w:color w:val="000000"/>
          <w:sz w:val="24"/>
          <w:szCs w:val="24"/>
        </w:rPr>
        <w:t xml:space="preserve"> a servidora Maria Isabel Oliveira Vieira </w:t>
      </w:r>
      <w:r w:rsidR="0004266C" w:rsidRPr="0004266C">
        <w:rPr>
          <w:rFonts w:ascii="Arial" w:hAnsi="Arial" w:cs="Arial"/>
          <w:color w:val="000000"/>
          <w:sz w:val="24"/>
          <w:szCs w:val="24"/>
        </w:rPr>
        <w:t>ocupando</w:t>
      </w:r>
      <w:r w:rsidR="00701F12" w:rsidRPr="0004266C">
        <w:rPr>
          <w:rFonts w:ascii="Arial" w:hAnsi="Arial" w:cs="Arial"/>
          <w:color w:val="000000"/>
          <w:sz w:val="24"/>
          <w:szCs w:val="24"/>
        </w:rPr>
        <w:t xml:space="preserve"> o posto</w:t>
      </w:r>
      <w:r w:rsidR="00747A68" w:rsidRPr="0004266C">
        <w:rPr>
          <w:rFonts w:ascii="Arial" w:hAnsi="Arial" w:cs="Arial"/>
          <w:color w:val="000000"/>
          <w:sz w:val="24"/>
          <w:szCs w:val="24"/>
        </w:rPr>
        <w:t xml:space="preserve"> na</w:t>
      </w:r>
      <w:r w:rsidR="00701F12" w:rsidRPr="0004266C">
        <w:rPr>
          <w:rFonts w:ascii="Arial" w:hAnsi="Arial" w:cs="Arial"/>
          <w:color w:val="000000"/>
          <w:sz w:val="24"/>
          <w:szCs w:val="24"/>
        </w:rPr>
        <w:t xml:space="preserve"> Gerência de Informações sobre o Mercado de Trabalho</w:t>
      </w:r>
      <w:r w:rsidR="00747A68" w:rsidRPr="0004266C">
        <w:rPr>
          <w:rFonts w:ascii="Arial" w:hAnsi="Arial" w:cs="Arial"/>
          <w:color w:val="000000"/>
          <w:sz w:val="24"/>
          <w:szCs w:val="24"/>
        </w:rPr>
        <w:t xml:space="preserve"> </w:t>
      </w:r>
      <w:r w:rsidR="00701F12" w:rsidRPr="0004266C">
        <w:rPr>
          <w:rFonts w:ascii="Arial" w:hAnsi="Arial" w:cs="Arial"/>
          <w:color w:val="000000"/>
          <w:sz w:val="24"/>
          <w:szCs w:val="24"/>
        </w:rPr>
        <w:t>(</w:t>
      </w:r>
      <w:r w:rsidR="00747A68" w:rsidRPr="0004266C">
        <w:rPr>
          <w:rFonts w:ascii="Arial" w:hAnsi="Arial" w:cs="Arial"/>
          <w:color w:val="000000"/>
          <w:sz w:val="24"/>
          <w:szCs w:val="24"/>
        </w:rPr>
        <w:t>GIMT</w:t>
      </w:r>
      <w:r w:rsidR="00701F12" w:rsidRPr="0004266C">
        <w:rPr>
          <w:rFonts w:ascii="Arial" w:hAnsi="Arial" w:cs="Arial"/>
          <w:color w:val="000000"/>
          <w:sz w:val="24"/>
          <w:szCs w:val="24"/>
        </w:rPr>
        <w:t>)</w:t>
      </w:r>
      <w:r w:rsidR="00747A68" w:rsidRPr="0004266C">
        <w:rPr>
          <w:rFonts w:ascii="Arial" w:hAnsi="Arial" w:cs="Arial"/>
          <w:color w:val="000000"/>
          <w:sz w:val="24"/>
          <w:szCs w:val="24"/>
        </w:rPr>
        <w:t xml:space="preserve">. </w:t>
      </w:r>
      <w:r w:rsidR="00211E77">
        <w:rPr>
          <w:rFonts w:ascii="Arial" w:hAnsi="Arial" w:cs="Arial"/>
          <w:color w:val="000000"/>
          <w:sz w:val="24"/>
          <w:szCs w:val="24"/>
        </w:rPr>
        <w:t xml:space="preserve">Comentou-se sobre </w:t>
      </w:r>
      <w:r w:rsidR="00211E77" w:rsidRPr="00211E77">
        <w:rPr>
          <w:rFonts w:ascii="Arial" w:hAnsi="Arial" w:cs="Arial"/>
          <w:color w:val="000000"/>
          <w:sz w:val="24"/>
          <w:szCs w:val="24"/>
        </w:rPr>
        <w:t>o assunto do PLANTEQ, sendo esclarecido que a SMTE está na fase final</w:t>
      </w:r>
      <w:r w:rsidR="00747A68" w:rsidRPr="00211E77">
        <w:rPr>
          <w:rFonts w:ascii="Arial" w:hAnsi="Arial" w:cs="Arial"/>
          <w:color w:val="000000"/>
          <w:sz w:val="24"/>
          <w:szCs w:val="24"/>
        </w:rPr>
        <w:t xml:space="preserve"> de prestação de contas dos cursos</w:t>
      </w:r>
      <w:r w:rsidR="00211E77" w:rsidRPr="00211E77">
        <w:rPr>
          <w:rFonts w:ascii="Arial" w:hAnsi="Arial" w:cs="Arial"/>
          <w:color w:val="000000"/>
          <w:sz w:val="24"/>
          <w:szCs w:val="24"/>
        </w:rPr>
        <w:t xml:space="preserve"> desse convênio e que após o pagamento às </w:t>
      </w:r>
      <w:r w:rsidR="00211E77" w:rsidRPr="00211E77">
        <w:rPr>
          <w:rFonts w:ascii="Arial" w:hAnsi="Arial" w:cs="Arial"/>
          <w:color w:val="000000"/>
          <w:sz w:val="24"/>
          <w:szCs w:val="24"/>
        </w:rPr>
        <w:lastRenderedPageBreak/>
        <w:t>executoras</w:t>
      </w:r>
      <w:r w:rsidR="00211E77">
        <w:rPr>
          <w:rFonts w:ascii="Arial" w:hAnsi="Arial" w:cs="Arial"/>
          <w:color w:val="000000"/>
          <w:sz w:val="24"/>
          <w:szCs w:val="24"/>
        </w:rPr>
        <w:t xml:space="preserve"> (SENAC e ACM)</w:t>
      </w:r>
      <w:r w:rsidR="00211E77" w:rsidRPr="00211E77">
        <w:rPr>
          <w:rFonts w:ascii="Arial" w:hAnsi="Arial" w:cs="Arial"/>
          <w:color w:val="000000"/>
          <w:sz w:val="24"/>
          <w:szCs w:val="24"/>
        </w:rPr>
        <w:t>, ele será encerrado.</w:t>
      </w:r>
      <w:r w:rsidR="004C7F2C">
        <w:rPr>
          <w:rFonts w:ascii="Arial" w:hAnsi="Arial" w:cs="Arial"/>
          <w:color w:val="000000"/>
          <w:sz w:val="24"/>
          <w:szCs w:val="24"/>
        </w:rPr>
        <w:t xml:space="preserve"> A Assistente Social</w:t>
      </w:r>
      <w:r w:rsidR="00747A68" w:rsidRPr="00211E77">
        <w:rPr>
          <w:rFonts w:ascii="Arial" w:hAnsi="Arial" w:cs="Arial"/>
          <w:color w:val="000000"/>
          <w:sz w:val="24"/>
          <w:szCs w:val="24"/>
        </w:rPr>
        <w:t xml:space="preserve"> </w:t>
      </w:r>
      <w:r w:rsidR="00747A68" w:rsidRPr="004C7F2C">
        <w:rPr>
          <w:rFonts w:ascii="Arial" w:hAnsi="Arial" w:cs="Arial"/>
          <w:color w:val="000000"/>
          <w:sz w:val="24"/>
          <w:szCs w:val="24"/>
        </w:rPr>
        <w:t xml:space="preserve">Geórgia </w:t>
      </w:r>
      <w:r w:rsidR="004C7F2C" w:rsidRPr="004C7F2C">
        <w:rPr>
          <w:rFonts w:ascii="Arial" w:hAnsi="Arial" w:cs="Arial"/>
          <w:color w:val="000000"/>
          <w:sz w:val="24"/>
          <w:szCs w:val="24"/>
        </w:rPr>
        <w:t>Volkmer (SMTE) comentou</w:t>
      </w:r>
      <w:r w:rsidR="00747A68" w:rsidRPr="004C7F2C">
        <w:rPr>
          <w:rFonts w:ascii="Arial" w:hAnsi="Arial" w:cs="Arial"/>
          <w:color w:val="000000"/>
          <w:sz w:val="24"/>
          <w:szCs w:val="24"/>
        </w:rPr>
        <w:t xml:space="preserve"> sobre os cursos</w:t>
      </w:r>
      <w:r w:rsidR="004C7F2C" w:rsidRPr="004C7F2C">
        <w:rPr>
          <w:rFonts w:ascii="Arial" w:hAnsi="Arial" w:cs="Arial"/>
          <w:color w:val="000000"/>
          <w:sz w:val="24"/>
          <w:szCs w:val="24"/>
        </w:rPr>
        <w:t xml:space="preserve"> de qualificação que serão realizados no ano de</w:t>
      </w:r>
      <w:r w:rsidR="00747A68" w:rsidRPr="004C7F2C">
        <w:rPr>
          <w:rFonts w:ascii="Arial" w:hAnsi="Arial" w:cs="Arial"/>
          <w:color w:val="000000"/>
          <w:sz w:val="24"/>
          <w:szCs w:val="24"/>
        </w:rPr>
        <w:t xml:space="preserve"> 2016</w:t>
      </w:r>
      <w:r w:rsidR="004C7F2C" w:rsidRPr="004C7F2C">
        <w:rPr>
          <w:rFonts w:ascii="Arial" w:hAnsi="Arial" w:cs="Arial"/>
          <w:color w:val="000000"/>
          <w:sz w:val="24"/>
          <w:szCs w:val="24"/>
        </w:rPr>
        <w:t xml:space="preserve"> com recursos da SMTE</w:t>
      </w:r>
      <w:r w:rsidR="00747A68" w:rsidRPr="004C7F2C">
        <w:rPr>
          <w:rFonts w:ascii="Arial" w:hAnsi="Arial" w:cs="Arial"/>
          <w:color w:val="000000"/>
          <w:sz w:val="24"/>
          <w:szCs w:val="24"/>
        </w:rPr>
        <w:t xml:space="preserve">, </w:t>
      </w:r>
      <w:r w:rsidR="004C7F2C" w:rsidRPr="004C7F2C">
        <w:rPr>
          <w:rFonts w:ascii="Arial" w:hAnsi="Arial" w:cs="Arial"/>
          <w:color w:val="000000"/>
          <w:sz w:val="24"/>
          <w:szCs w:val="24"/>
        </w:rPr>
        <w:t>tendo como prioridade as demandas do orçamento participativo que não foram atendidas do ano de 2014 e os propostos de 2015</w:t>
      </w:r>
      <w:r w:rsidR="00747A68" w:rsidRPr="004C7F2C">
        <w:rPr>
          <w:rFonts w:ascii="Arial" w:hAnsi="Arial" w:cs="Arial"/>
          <w:color w:val="000000"/>
          <w:sz w:val="24"/>
          <w:szCs w:val="24"/>
        </w:rPr>
        <w:t xml:space="preserve">. </w:t>
      </w:r>
      <w:r w:rsidR="003802D1" w:rsidRPr="003802D1">
        <w:rPr>
          <w:rFonts w:ascii="Arial" w:hAnsi="Arial" w:cs="Arial"/>
          <w:color w:val="000000"/>
          <w:sz w:val="24"/>
          <w:szCs w:val="24"/>
        </w:rPr>
        <w:t xml:space="preserve">4 – </w:t>
      </w:r>
      <w:r w:rsidR="003802D1">
        <w:rPr>
          <w:rFonts w:ascii="Arial" w:hAnsi="Arial" w:cs="Arial"/>
          <w:color w:val="000000"/>
          <w:sz w:val="24"/>
          <w:szCs w:val="24"/>
        </w:rPr>
        <w:t>Débora Rinaldi (TSPOA/SMGL</w:t>
      </w:r>
      <w:r w:rsidR="003802D1" w:rsidRPr="003802D1">
        <w:rPr>
          <w:rFonts w:ascii="Arial" w:hAnsi="Arial" w:cs="Arial"/>
          <w:color w:val="000000"/>
          <w:sz w:val="24"/>
          <w:szCs w:val="24"/>
        </w:rPr>
        <w:t>) apresentou</w:t>
      </w:r>
      <w:r w:rsidR="00747A68" w:rsidRPr="003802D1">
        <w:rPr>
          <w:rFonts w:ascii="Arial" w:hAnsi="Arial" w:cs="Arial"/>
          <w:color w:val="000000"/>
          <w:sz w:val="24"/>
          <w:szCs w:val="24"/>
        </w:rPr>
        <w:t xml:space="preserve"> o programa</w:t>
      </w:r>
      <w:r w:rsidR="003802D1" w:rsidRPr="003802D1">
        <w:rPr>
          <w:rFonts w:ascii="Arial" w:hAnsi="Arial" w:cs="Arial"/>
          <w:color w:val="000000"/>
          <w:sz w:val="24"/>
          <w:szCs w:val="24"/>
        </w:rPr>
        <w:t xml:space="preserve"> TODOS SOMOS PORTO ALEGRE</w:t>
      </w:r>
      <w:r w:rsidR="00AF3243">
        <w:rPr>
          <w:rFonts w:ascii="Arial" w:hAnsi="Arial" w:cs="Arial"/>
          <w:color w:val="000000"/>
          <w:sz w:val="24"/>
          <w:szCs w:val="24"/>
        </w:rPr>
        <w:t>, que são alguns projetos voltados para oportunizar outras alternativas de trabalho e renda, de forma mais digna, aos catadores de lixo do município</w:t>
      </w:r>
      <w:r w:rsidR="003802D1" w:rsidRPr="003802D1">
        <w:rPr>
          <w:rFonts w:ascii="Arial" w:hAnsi="Arial" w:cs="Arial"/>
          <w:color w:val="000000"/>
          <w:sz w:val="24"/>
          <w:szCs w:val="24"/>
        </w:rPr>
        <w:t xml:space="preserve">. </w:t>
      </w:r>
      <w:r w:rsidR="003802D1" w:rsidRPr="00903696">
        <w:rPr>
          <w:rFonts w:ascii="Arial" w:hAnsi="Arial" w:cs="Arial"/>
          <w:color w:val="000000"/>
          <w:sz w:val="24"/>
          <w:szCs w:val="24"/>
        </w:rPr>
        <w:t>Esse programa é composto por 3 projetos</w:t>
      </w:r>
      <w:r w:rsidR="00AF3243" w:rsidRPr="00903696">
        <w:rPr>
          <w:rFonts w:ascii="Arial" w:hAnsi="Arial" w:cs="Arial"/>
          <w:color w:val="000000"/>
          <w:sz w:val="24"/>
          <w:szCs w:val="24"/>
        </w:rPr>
        <w:t>:</w:t>
      </w:r>
      <w:r w:rsidR="00903696" w:rsidRPr="00903696">
        <w:rPr>
          <w:rFonts w:ascii="Arial" w:hAnsi="Arial" w:cs="Arial"/>
          <w:color w:val="000000"/>
          <w:sz w:val="24"/>
          <w:szCs w:val="24"/>
        </w:rPr>
        <w:t xml:space="preserve"> 1º projeto – Inclusão Produtiva de Condutores de </w:t>
      </w:r>
      <w:proofErr w:type="spellStart"/>
      <w:r w:rsidR="00903696" w:rsidRPr="00903696">
        <w:rPr>
          <w:rFonts w:ascii="Arial" w:hAnsi="Arial" w:cs="Arial"/>
          <w:color w:val="000000"/>
          <w:sz w:val="24"/>
          <w:szCs w:val="24"/>
        </w:rPr>
        <w:t>VTAs</w:t>
      </w:r>
      <w:proofErr w:type="spellEnd"/>
      <w:r w:rsidR="00903696" w:rsidRPr="00903696">
        <w:rPr>
          <w:rFonts w:ascii="Arial" w:hAnsi="Arial" w:cs="Arial"/>
          <w:color w:val="000000"/>
          <w:sz w:val="24"/>
          <w:szCs w:val="24"/>
        </w:rPr>
        <w:t xml:space="preserve"> e </w:t>
      </w:r>
      <w:proofErr w:type="spellStart"/>
      <w:r w:rsidR="00903696" w:rsidRPr="00903696">
        <w:rPr>
          <w:rFonts w:ascii="Arial" w:hAnsi="Arial" w:cs="Arial"/>
          <w:color w:val="000000"/>
          <w:sz w:val="24"/>
          <w:szCs w:val="24"/>
        </w:rPr>
        <w:t>VTHs</w:t>
      </w:r>
      <w:proofErr w:type="spellEnd"/>
      <w:r w:rsidR="00903696" w:rsidRPr="00903696">
        <w:rPr>
          <w:rFonts w:ascii="Arial" w:hAnsi="Arial" w:cs="Arial"/>
          <w:color w:val="000000"/>
          <w:sz w:val="24"/>
          <w:szCs w:val="24"/>
        </w:rPr>
        <w:t>; 2º projeto – Reestruturação do Sistema de Triagem; 3º projeto – Educação Ambiental.</w:t>
      </w:r>
      <w:r w:rsidR="00747A68" w:rsidRPr="00903696">
        <w:rPr>
          <w:rFonts w:ascii="Arial" w:hAnsi="Arial" w:cs="Arial"/>
          <w:color w:val="000000"/>
          <w:sz w:val="24"/>
          <w:szCs w:val="24"/>
        </w:rPr>
        <w:t xml:space="preserve"> </w:t>
      </w:r>
      <w:r w:rsidR="00660F2C" w:rsidRPr="00660F2C">
        <w:rPr>
          <w:rFonts w:ascii="Arial" w:hAnsi="Arial" w:cs="Arial"/>
          <w:color w:val="000000"/>
          <w:sz w:val="24"/>
          <w:szCs w:val="24"/>
        </w:rPr>
        <w:t>Foram mostrados os resultados do projeto 1 apenas, pois o programa TSPOA ainda se encontra nesta fase.</w:t>
      </w:r>
      <w:r w:rsidR="00CA794F" w:rsidRPr="00660F2C">
        <w:rPr>
          <w:rFonts w:ascii="Arial" w:hAnsi="Arial" w:cs="Arial"/>
          <w:color w:val="000000"/>
          <w:sz w:val="24"/>
          <w:szCs w:val="24"/>
        </w:rPr>
        <w:t xml:space="preserve"> </w:t>
      </w:r>
      <w:r w:rsidR="00C2449A">
        <w:rPr>
          <w:rFonts w:ascii="Arial" w:hAnsi="Arial" w:cs="Arial"/>
          <w:color w:val="000000"/>
          <w:sz w:val="24"/>
          <w:szCs w:val="24"/>
        </w:rPr>
        <w:t xml:space="preserve">Os resultados foram: 793 qualificações com bolsa (setembro/2013 até agosto/2015); 556 capacitados; Pagamento de R$ 1.070.100,96 de bolsa (setembro/2013 até julho/2015); 311 indenizações (169 carroças, 130 cavalos, 12 carrinhos), sendo o valor total de R$ 262.800,00 indenizações. </w:t>
      </w:r>
      <w:r w:rsidR="005A591E">
        <w:rPr>
          <w:rFonts w:ascii="Arial" w:hAnsi="Arial" w:cs="Arial"/>
          <w:color w:val="000000"/>
          <w:sz w:val="24"/>
          <w:szCs w:val="24"/>
        </w:rPr>
        <w:t xml:space="preserve">Foi comentado, ainda, </w:t>
      </w:r>
      <w:r w:rsidR="005A591E" w:rsidRPr="00CB466C">
        <w:rPr>
          <w:rFonts w:ascii="Arial" w:hAnsi="Arial" w:cs="Arial"/>
          <w:color w:val="000000"/>
          <w:sz w:val="24"/>
          <w:szCs w:val="24"/>
        </w:rPr>
        <w:t>algumas r</w:t>
      </w:r>
      <w:r w:rsidR="005A591E" w:rsidRPr="005A591E">
        <w:rPr>
          <w:rFonts w:ascii="Arial" w:hAnsi="Arial" w:cs="Arial"/>
          <w:color w:val="000000"/>
          <w:sz w:val="24"/>
          <w:szCs w:val="24"/>
        </w:rPr>
        <w:t>estrições</w:t>
      </w:r>
      <w:r w:rsidR="00CA794F" w:rsidRPr="005A591E">
        <w:rPr>
          <w:rFonts w:ascii="Arial" w:hAnsi="Arial" w:cs="Arial"/>
          <w:color w:val="000000"/>
          <w:sz w:val="24"/>
          <w:szCs w:val="24"/>
        </w:rPr>
        <w:t xml:space="preserve"> que os catadores </w:t>
      </w:r>
      <w:r w:rsidR="005A591E" w:rsidRPr="005A591E">
        <w:rPr>
          <w:rFonts w:ascii="Arial" w:hAnsi="Arial" w:cs="Arial"/>
          <w:color w:val="000000"/>
          <w:sz w:val="24"/>
          <w:szCs w:val="24"/>
        </w:rPr>
        <w:t>têm sofrido</w:t>
      </w:r>
      <w:r w:rsidR="00CA794F" w:rsidRPr="005A591E">
        <w:rPr>
          <w:rFonts w:ascii="Arial" w:hAnsi="Arial" w:cs="Arial"/>
          <w:color w:val="000000"/>
          <w:sz w:val="24"/>
          <w:szCs w:val="24"/>
        </w:rPr>
        <w:t xml:space="preserve"> com seus carrinhos. </w:t>
      </w:r>
      <w:r w:rsidR="00CA794F" w:rsidRPr="00671868">
        <w:rPr>
          <w:rFonts w:ascii="Arial" w:hAnsi="Arial" w:cs="Arial"/>
          <w:color w:val="000000"/>
          <w:sz w:val="24"/>
          <w:szCs w:val="24"/>
        </w:rPr>
        <w:t xml:space="preserve">As equipes </w:t>
      </w:r>
      <w:r w:rsidR="00671868" w:rsidRPr="00671868">
        <w:rPr>
          <w:rFonts w:ascii="Arial" w:hAnsi="Arial" w:cs="Arial"/>
          <w:color w:val="000000"/>
          <w:sz w:val="24"/>
          <w:szCs w:val="24"/>
        </w:rPr>
        <w:t xml:space="preserve">de trabalho </w:t>
      </w:r>
      <w:r w:rsidR="00CA794F" w:rsidRPr="00671868">
        <w:rPr>
          <w:rFonts w:ascii="Arial" w:hAnsi="Arial" w:cs="Arial"/>
          <w:color w:val="000000"/>
          <w:sz w:val="24"/>
          <w:szCs w:val="24"/>
        </w:rPr>
        <w:t xml:space="preserve">estão </w:t>
      </w:r>
      <w:r w:rsidR="00671868" w:rsidRPr="00671868">
        <w:rPr>
          <w:rFonts w:ascii="Arial" w:hAnsi="Arial" w:cs="Arial"/>
          <w:color w:val="000000"/>
          <w:sz w:val="24"/>
          <w:szCs w:val="24"/>
        </w:rPr>
        <w:t>organizadas em eixos, para dar maior cobertura ao público específico</w:t>
      </w:r>
      <w:r w:rsidR="00CA794F" w:rsidRPr="00671868">
        <w:rPr>
          <w:rFonts w:ascii="Arial" w:hAnsi="Arial" w:cs="Arial"/>
          <w:color w:val="000000"/>
          <w:sz w:val="24"/>
          <w:szCs w:val="24"/>
        </w:rPr>
        <w:t xml:space="preserve">. </w:t>
      </w:r>
      <w:r w:rsidR="00B0489C">
        <w:rPr>
          <w:rFonts w:ascii="Arial" w:hAnsi="Arial" w:cs="Arial"/>
          <w:color w:val="000000"/>
          <w:sz w:val="24"/>
          <w:szCs w:val="24"/>
        </w:rPr>
        <w:t xml:space="preserve">O </w:t>
      </w:r>
      <w:r w:rsidR="006A1AF4" w:rsidRPr="00B0489C">
        <w:rPr>
          <w:rFonts w:ascii="Arial" w:hAnsi="Arial" w:cs="Arial"/>
          <w:color w:val="000000" w:themeColor="text1"/>
          <w:sz w:val="24"/>
          <w:szCs w:val="24"/>
        </w:rPr>
        <w:t>Vice-presidente</w:t>
      </w:r>
      <w:r w:rsidR="00B0489C" w:rsidRPr="00B0489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0489C">
        <w:rPr>
          <w:rFonts w:ascii="Arial" w:hAnsi="Arial" w:cs="Arial"/>
          <w:color w:val="000000"/>
          <w:sz w:val="24"/>
          <w:szCs w:val="24"/>
        </w:rPr>
        <w:t xml:space="preserve">Luiz Francisco da </w:t>
      </w:r>
      <w:r w:rsidR="00B0489C" w:rsidRPr="00B0489C">
        <w:rPr>
          <w:rFonts w:ascii="Arial" w:hAnsi="Arial" w:cs="Arial"/>
          <w:color w:val="000000"/>
          <w:sz w:val="24"/>
          <w:szCs w:val="24"/>
        </w:rPr>
        <w:t>Costa</w:t>
      </w:r>
      <w:r w:rsidR="00B0489C">
        <w:rPr>
          <w:rFonts w:ascii="Arial" w:hAnsi="Arial" w:cs="Arial"/>
          <w:color w:val="000000"/>
          <w:sz w:val="24"/>
          <w:szCs w:val="24"/>
        </w:rPr>
        <w:t xml:space="preserve"> </w:t>
      </w:r>
      <w:r w:rsidR="00B0489C" w:rsidRPr="008F2E05">
        <w:rPr>
          <w:rFonts w:ascii="Arial" w:hAnsi="Arial" w:cs="Arial"/>
          <w:color w:val="000000"/>
          <w:sz w:val="24"/>
          <w:szCs w:val="24"/>
        </w:rPr>
        <w:t>(SINDUSCON)</w:t>
      </w:r>
      <w:r w:rsidR="006A1AF4" w:rsidRPr="00B0489C">
        <w:rPr>
          <w:rFonts w:ascii="Arial" w:hAnsi="Arial" w:cs="Arial"/>
          <w:color w:val="000000" w:themeColor="text1"/>
          <w:sz w:val="24"/>
          <w:szCs w:val="24"/>
        </w:rPr>
        <w:t xml:space="preserve"> comentou sobre </w:t>
      </w:r>
      <w:r w:rsidR="00B0489C" w:rsidRPr="00B0489C">
        <w:rPr>
          <w:rFonts w:ascii="Arial" w:hAnsi="Arial" w:cs="Arial"/>
          <w:color w:val="000000" w:themeColor="text1"/>
          <w:sz w:val="24"/>
          <w:szCs w:val="24"/>
        </w:rPr>
        <w:t xml:space="preserve">a cooperativa MÃOS VERDES, </w:t>
      </w:r>
      <w:r w:rsidR="006A1AF4" w:rsidRPr="00B0489C">
        <w:rPr>
          <w:rFonts w:ascii="Arial" w:hAnsi="Arial" w:cs="Arial"/>
          <w:color w:val="000000" w:themeColor="text1"/>
          <w:sz w:val="24"/>
          <w:szCs w:val="24"/>
        </w:rPr>
        <w:t xml:space="preserve">um programa </w:t>
      </w:r>
      <w:r w:rsidR="00B0489C" w:rsidRPr="00B0489C">
        <w:rPr>
          <w:rFonts w:ascii="Arial" w:hAnsi="Arial" w:cs="Arial"/>
          <w:color w:val="000000" w:themeColor="text1"/>
          <w:sz w:val="24"/>
          <w:szCs w:val="24"/>
        </w:rPr>
        <w:t>já existente em</w:t>
      </w:r>
      <w:r w:rsidR="006A1AF4" w:rsidRPr="00B0489C">
        <w:rPr>
          <w:rFonts w:ascii="Arial" w:hAnsi="Arial" w:cs="Arial"/>
          <w:color w:val="000000" w:themeColor="text1"/>
          <w:sz w:val="24"/>
          <w:szCs w:val="24"/>
        </w:rPr>
        <w:t xml:space="preserve"> Porto Alegre, </w:t>
      </w:r>
      <w:r w:rsidR="00B0489C" w:rsidRPr="00B0489C">
        <w:rPr>
          <w:rFonts w:ascii="Arial" w:hAnsi="Arial" w:cs="Arial"/>
          <w:color w:val="000000" w:themeColor="text1"/>
          <w:sz w:val="24"/>
          <w:szCs w:val="24"/>
        </w:rPr>
        <w:t xml:space="preserve">que também trata do lixo, mas na forma de gestão dos resíduos e inclusão de populações vulneráveis, na busca de mudanças técnicas, econômicas e ambientais no mundo da reciclagem. </w:t>
      </w:r>
      <w:r w:rsidR="007A4BB5" w:rsidRPr="00B0489C">
        <w:rPr>
          <w:rFonts w:ascii="Arial" w:hAnsi="Arial" w:cs="Arial"/>
          <w:color w:val="000000" w:themeColor="text1"/>
          <w:sz w:val="24"/>
          <w:szCs w:val="24"/>
        </w:rPr>
        <w:t>A</w:t>
      </w:r>
      <w:r w:rsidR="007A4BB5" w:rsidRPr="007A4BB5">
        <w:rPr>
          <w:rFonts w:ascii="Arial" w:hAnsi="Arial" w:cs="Arial"/>
          <w:color w:val="000000" w:themeColor="text1"/>
          <w:sz w:val="24"/>
          <w:szCs w:val="24"/>
        </w:rPr>
        <w:t xml:space="preserve"> servidora </w:t>
      </w:r>
      <w:r w:rsidR="007A4BB5">
        <w:rPr>
          <w:rFonts w:ascii="Arial" w:hAnsi="Arial" w:cs="Arial"/>
          <w:color w:val="000000"/>
          <w:sz w:val="24"/>
          <w:szCs w:val="24"/>
        </w:rPr>
        <w:t>Georgia Volkmer (SMTE</w:t>
      </w:r>
      <w:r w:rsidR="007A4BB5" w:rsidRPr="007A4BB5">
        <w:rPr>
          <w:rFonts w:ascii="Arial" w:hAnsi="Arial" w:cs="Arial"/>
          <w:color w:val="000000"/>
          <w:sz w:val="24"/>
          <w:szCs w:val="24"/>
        </w:rPr>
        <w:t>)</w:t>
      </w:r>
      <w:r w:rsidR="007A4BB5" w:rsidRPr="007A4BB5">
        <w:rPr>
          <w:rFonts w:ascii="Arial" w:hAnsi="Arial" w:cs="Arial"/>
          <w:color w:val="000000" w:themeColor="text1"/>
          <w:sz w:val="24"/>
          <w:szCs w:val="24"/>
        </w:rPr>
        <w:t xml:space="preserve"> comentou sobre a</w:t>
      </w:r>
      <w:r w:rsidR="006A1AF4" w:rsidRPr="007A4BB5">
        <w:rPr>
          <w:rFonts w:ascii="Arial" w:hAnsi="Arial" w:cs="Arial"/>
          <w:color w:val="000000" w:themeColor="text1"/>
          <w:sz w:val="24"/>
          <w:szCs w:val="24"/>
        </w:rPr>
        <w:t xml:space="preserve"> parceria da</w:t>
      </w:r>
      <w:r w:rsidR="007A4BB5">
        <w:rPr>
          <w:rFonts w:ascii="Arial" w:hAnsi="Arial" w:cs="Arial"/>
          <w:color w:val="000000" w:themeColor="text1"/>
          <w:sz w:val="24"/>
          <w:szCs w:val="24"/>
        </w:rPr>
        <w:t xml:space="preserve"> Secretaria Municipal do Trabalho e Emprego</w:t>
      </w:r>
      <w:r w:rsidR="006A1AF4" w:rsidRPr="007A4BB5">
        <w:rPr>
          <w:rFonts w:ascii="Arial" w:hAnsi="Arial" w:cs="Arial"/>
          <w:color w:val="000000" w:themeColor="text1"/>
          <w:sz w:val="24"/>
          <w:szCs w:val="24"/>
        </w:rPr>
        <w:t xml:space="preserve"> com a S</w:t>
      </w:r>
      <w:r w:rsidR="007A4BB5">
        <w:rPr>
          <w:rFonts w:ascii="Arial" w:hAnsi="Arial" w:cs="Arial"/>
          <w:color w:val="000000" w:themeColor="text1"/>
          <w:sz w:val="24"/>
          <w:szCs w:val="24"/>
        </w:rPr>
        <w:t xml:space="preserve">ecretaria </w:t>
      </w:r>
      <w:r w:rsidR="006A1AF4" w:rsidRPr="007A4BB5">
        <w:rPr>
          <w:rFonts w:ascii="Arial" w:hAnsi="Arial" w:cs="Arial"/>
          <w:color w:val="000000" w:themeColor="text1"/>
          <w:sz w:val="24"/>
          <w:szCs w:val="24"/>
        </w:rPr>
        <w:t>M</w:t>
      </w:r>
      <w:r w:rsidR="007A4BB5">
        <w:rPr>
          <w:rFonts w:ascii="Arial" w:hAnsi="Arial" w:cs="Arial"/>
          <w:color w:val="000000" w:themeColor="text1"/>
          <w:sz w:val="24"/>
          <w:szCs w:val="24"/>
        </w:rPr>
        <w:t xml:space="preserve">unicipal de </w:t>
      </w:r>
      <w:r w:rsidR="006A1AF4" w:rsidRPr="007A4BB5">
        <w:rPr>
          <w:rFonts w:ascii="Arial" w:hAnsi="Arial" w:cs="Arial"/>
          <w:color w:val="000000" w:themeColor="text1"/>
          <w:sz w:val="24"/>
          <w:szCs w:val="24"/>
        </w:rPr>
        <w:t>G</w:t>
      </w:r>
      <w:r w:rsidR="007A4BB5">
        <w:rPr>
          <w:rFonts w:ascii="Arial" w:hAnsi="Arial" w:cs="Arial"/>
          <w:color w:val="000000" w:themeColor="text1"/>
          <w:sz w:val="24"/>
          <w:szCs w:val="24"/>
        </w:rPr>
        <w:t xml:space="preserve">overnança </w:t>
      </w:r>
      <w:r w:rsidR="006A1AF4" w:rsidRPr="007A4BB5">
        <w:rPr>
          <w:rFonts w:ascii="Arial" w:hAnsi="Arial" w:cs="Arial"/>
          <w:color w:val="000000" w:themeColor="text1"/>
          <w:sz w:val="24"/>
          <w:szCs w:val="24"/>
        </w:rPr>
        <w:t>L</w:t>
      </w:r>
      <w:r w:rsidR="007A4BB5">
        <w:rPr>
          <w:rFonts w:ascii="Arial" w:hAnsi="Arial" w:cs="Arial"/>
          <w:color w:val="000000" w:themeColor="text1"/>
          <w:sz w:val="24"/>
          <w:szCs w:val="24"/>
        </w:rPr>
        <w:t>ocal (SMGL),</w:t>
      </w:r>
      <w:r w:rsidR="006A1AF4" w:rsidRPr="007A4B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A4BB5">
        <w:rPr>
          <w:rFonts w:ascii="Arial" w:hAnsi="Arial" w:cs="Arial"/>
          <w:color w:val="000000" w:themeColor="text1"/>
          <w:sz w:val="24"/>
          <w:szCs w:val="24"/>
        </w:rPr>
        <w:t xml:space="preserve">neste programa do TSPOA, uma vez que o </w:t>
      </w:r>
      <w:r w:rsidR="007A4BB5" w:rsidRPr="007A4BB5">
        <w:rPr>
          <w:rFonts w:ascii="Arial" w:hAnsi="Arial" w:cs="Arial"/>
          <w:color w:val="000000" w:themeColor="text1"/>
          <w:sz w:val="24"/>
          <w:szCs w:val="24"/>
        </w:rPr>
        <w:t xml:space="preserve">projeto </w:t>
      </w:r>
      <w:r w:rsidR="006A1AF4" w:rsidRPr="007A4BB5">
        <w:rPr>
          <w:rFonts w:ascii="Arial" w:hAnsi="Arial" w:cs="Arial"/>
          <w:color w:val="000000" w:themeColor="text1"/>
          <w:sz w:val="24"/>
          <w:szCs w:val="24"/>
        </w:rPr>
        <w:t>trata de trabalho e geração de renda</w:t>
      </w:r>
      <w:r w:rsidR="007A4BB5">
        <w:rPr>
          <w:rFonts w:ascii="Arial" w:hAnsi="Arial" w:cs="Arial"/>
          <w:color w:val="000000" w:themeColor="text1"/>
          <w:sz w:val="24"/>
          <w:szCs w:val="24"/>
        </w:rPr>
        <w:t>, atribuições também da SMTE</w:t>
      </w:r>
      <w:r w:rsidR="006A1AF4" w:rsidRPr="006A5FF6">
        <w:rPr>
          <w:rFonts w:ascii="Arial" w:hAnsi="Arial" w:cs="Arial"/>
          <w:color w:val="000000" w:themeColor="text1"/>
          <w:sz w:val="24"/>
          <w:szCs w:val="24"/>
        </w:rPr>
        <w:t>.</w:t>
      </w:r>
      <w:r w:rsidR="006F3F7F" w:rsidRPr="006A5FF6">
        <w:rPr>
          <w:rFonts w:ascii="Arial" w:hAnsi="Arial" w:cs="Arial"/>
          <w:sz w:val="24"/>
          <w:szCs w:val="24"/>
        </w:rPr>
        <w:t xml:space="preserve"> </w:t>
      </w:r>
      <w:r w:rsidR="00747A68" w:rsidRPr="006A5FF6">
        <w:rPr>
          <w:rFonts w:ascii="Arial" w:hAnsi="Arial" w:cs="Arial"/>
          <w:color w:val="000000"/>
          <w:sz w:val="24"/>
          <w:szCs w:val="24"/>
        </w:rPr>
        <w:t>5 –</w:t>
      </w:r>
      <w:r w:rsidR="009B0D03">
        <w:rPr>
          <w:rFonts w:ascii="Arial" w:hAnsi="Arial" w:cs="Arial"/>
          <w:color w:val="000000"/>
          <w:sz w:val="24"/>
          <w:szCs w:val="24"/>
        </w:rPr>
        <w:t xml:space="preserve"> </w:t>
      </w:r>
      <w:r w:rsidR="009B0D03" w:rsidRPr="00CD021B">
        <w:rPr>
          <w:rFonts w:ascii="Arial" w:hAnsi="Arial" w:cs="Arial"/>
          <w:color w:val="000000"/>
          <w:sz w:val="24"/>
          <w:szCs w:val="24"/>
        </w:rPr>
        <w:t>A servidora Maria Isabel Oliveira Vieira (SMTE)</w:t>
      </w:r>
      <w:r w:rsidR="00747A68" w:rsidRPr="00CD021B">
        <w:rPr>
          <w:rFonts w:ascii="Arial" w:hAnsi="Arial" w:cs="Arial"/>
          <w:color w:val="000000"/>
          <w:sz w:val="24"/>
          <w:szCs w:val="24"/>
        </w:rPr>
        <w:t xml:space="preserve"> </w:t>
      </w:r>
      <w:r w:rsidR="006A5FF6" w:rsidRPr="00CD021B">
        <w:rPr>
          <w:rFonts w:ascii="Arial" w:hAnsi="Arial" w:cs="Arial"/>
          <w:color w:val="000000"/>
          <w:sz w:val="24"/>
          <w:szCs w:val="24"/>
        </w:rPr>
        <w:t>apresentou</w:t>
      </w:r>
      <w:r w:rsidR="00747A68" w:rsidRPr="00CD021B">
        <w:rPr>
          <w:rFonts w:ascii="Arial" w:hAnsi="Arial" w:cs="Arial"/>
          <w:color w:val="000000"/>
          <w:sz w:val="24"/>
          <w:szCs w:val="24"/>
        </w:rPr>
        <w:t xml:space="preserve"> os dados do CAGED</w:t>
      </w:r>
      <w:r w:rsidR="00747A68" w:rsidRPr="00D0332F">
        <w:rPr>
          <w:rFonts w:ascii="Arial" w:hAnsi="Arial" w:cs="Arial"/>
          <w:color w:val="000000"/>
          <w:sz w:val="24"/>
          <w:szCs w:val="24"/>
        </w:rPr>
        <w:t>, informando sobre o saldo negativo no 3º trimestre</w:t>
      </w:r>
      <w:r w:rsidR="006A5FF6" w:rsidRPr="00D0332F">
        <w:rPr>
          <w:rFonts w:ascii="Arial" w:hAnsi="Arial" w:cs="Arial"/>
          <w:color w:val="000000"/>
          <w:sz w:val="24"/>
          <w:szCs w:val="24"/>
        </w:rPr>
        <w:t xml:space="preserve"> de 2015</w:t>
      </w:r>
      <w:r w:rsidR="00D0332F" w:rsidRPr="00D0332F">
        <w:rPr>
          <w:rFonts w:ascii="Arial" w:hAnsi="Arial" w:cs="Arial"/>
          <w:color w:val="000000"/>
          <w:sz w:val="24"/>
          <w:szCs w:val="24"/>
        </w:rPr>
        <w:t xml:space="preserve"> de menos 4</w:t>
      </w:r>
      <w:r w:rsidR="00CE646C">
        <w:rPr>
          <w:rFonts w:ascii="Arial" w:hAnsi="Arial" w:cs="Arial"/>
          <w:color w:val="000000"/>
          <w:sz w:val="24"/>
          <w:szCs w:val="24"/>
        </w:rPr>
        <w:t>.</w:t>
      </w:r>
      <w:r w:rsidR="00D0332F" w:rsidRPr="00D0332F">
        <w:rPr>
          <w:rFonts w:ascii="Arial" w:hAnsi="Arial" w:cs="Arial"/>
          <w:color w:val="000000"/>
          <w:sz w:val="24"/>
          <w:szCs w:val="24"/>
        </w:rPr>
        <w:t>883 vagas de trabalho</w:t>
      </w:r>
      <w:r w:rsidR="006A5FF6" w:rsidRPr="00D0332F">
        <w:rPr>
          <w:rFonts w:ascii="Arial" w:hAnsi="Arial" w:cs="Arial"/>
          <w:color w:val="000000"/>
          <w:sz w:val="24"/>
          <w:szCs w:val="24"/>
        </w:rPr>
        <w:t>,</w:t>
      </w:r>
      <w:r w:rsidR="00747A68" w:rsidRPr="00D0332F">
        <w:rPr>
          <w:rFonts w:ascii="Arial" w:hAnsi="Arial" w:cs="Arial"/>
          <w:color w:val="000000"/>
          <w:sz w:val="24"/>
          <w:szCs w:val="24"/>
        </w:rPr>
        <w:t xml:space="preserve"> tanto para Porto Alegre, quanto para região metropolitana. </w:t>
      </w:r>
      <w:r w:rsidR="00747A68" w:rsidRPr="00172C06">
        <w:rPr>
          <w:rFonts w:ascii="Arial" w:hAnsi="Arial" w:cs="Arial"/>
          <w:color w:val="000000"/>
          <w:sz w:val="24"/>
          <w:szCs w:val="24"/>
        </w:rPr>
        <w:t>Compar</w:t>
      </w:r>
      <w:r w:rsidR="007F3FF6" w:rsidRPr="00172C06">
        <w:rPr>
          <w:rFonts w:ascii="Arial" w:hAnsi="Arial" w:cs="Arial"/>
          <w:color w:val="000000"/>
          <w:sz w:val="24"/>
          <w:szCs w:val="24"/>
        </w:rPr>
        <w:t>ou</w:t>
      </w:r>
      <w:r w:rsidR="00747A68" w:rsidRPr="00172C06">
        <w:rPr>
          <w:rFonts w:ascii="Arial" w:hAnsi="Arial" w:cs="Arial"/>
          <w:color w:val="000000"/>
          <w:sz w:val="24"/>
          <w:szCs w:val="24"/>
        </w:rPr>
        <w:t>-se o saldo negativo com o do mesmo pe</w:t>
      </w:r>
      <w:r w:rsidR="00D0332F" w:rsidRPr="00172C06">
        <w:rPr>
          <w:rFonts w:ascii="Arial" w:hAnsi="Arial" w:cs="Arial"/>
          <w:color w:val="000000"/>
          <w:sz w:val="24"/>
          <w:szCs w:val="24"/>
        </w:rPr>
        <w:t>ríodo do ano de 2014 e constatou-se que houve uma redução do número de vagas de trabalho para os meses de</w:t>
      </w:r>
      <w:r w:rsidR="00172C06" w:rsidRPr="00172C06">
        <w:rPr>
          <w:rFonts w:ascii="Arial" w:hAnsi="Arial" w:cs="Arial"/>
          <w:color w:val="000000"/>
          <w:sz w:val="24"/>
          <w:szCs w:val="24"/>
        </w:rPr>
        <w:t xml:space="preserve"> julho (-18,83%), agosto (-18,78</w:t>
      </w:r>
      <w:r w:rsidR="00D0332F" w:rsidRPr="00172C06">
        <w:rPr>
          <w:rFonts w:ascii="Arial" w:hAnsi="Arial" w:cs="Arial"/>
          <w:color w:val="000000"/>
          <w:sz w:val="24"/>
          <w:szCs w:val="24"/>
        </w:rPr>
        <w:t>%) e setembro (</w:t>
      </w:r>
      <w:r w:rsidR="00172C06" w:rsidRPr="00172C06">
        <w:rPr>
          <w:rFonts w:ascii="Arial" w:hAnsi="Arial" w:cs="Arial"/>
          <w:color w:val="000000"/>
          <w:sz w:val="24"/>
          <w:szCs w:val="24"/>
        </w:rPr>
        <w:t>-24,04%),</w:t>
      </w:r>
      <w:r w:rsidR="00D0332F" w:rsidRPr="00172C06">
        <w:rPr>
          <w:rFonts w:ascii="Arial" w:hAnsi="Arial" w:cs="Arial"/>
          <w:color w:val="000000"/>
          <w:sz w:val="24"/>
          <w:szCs w:val="24"/>
        </w:rPr>
        <w:t xml:space="preserve"> </w:t>
      </w:r>
      <w:r w:rsidR="007F3FF6" w:rsidRPr="00172C06">
        <w:rPr>
          <w:rFonts w:ascii="Arial" w:hAnsi="Arial" w:cs="Arial"/>
          <w:color w:val="000000"/>
          <w:sz w:val="24"/>
          <w:szCs w:val="24"/>
        </w:rPr>
        <w:t>i</w:t>
      </w:r>
      <w:r w:rsidR="007F3FF6" w:rsidRPr="00B06BEB">
        <w:rPr>
          <w:rFonts w:ascii="Arial" w:hAnsi="Arial" w:cs="Arial"/>
          <w:color w:val="000000"/>
          <w:sz w:val="24"/>
          <w:szCs w:val="24"/>
        </w:rPr>
        <w:t>ndicando julho como mês de pior índice</w:t>
      </w:r>
      <w:r w:rsidR="00CD021B" w:rsidRPr="00B06BEB">
        <w:rPr>
          <w:rFonts w:ascii="Arial" w:hAnsi="Arial" w:cs="Arial"/>
          <w:color w:val="000000"/>
          <w:sz w:val="24"/>
          <w:szCs w:val="24"/>
        </w:rPr>
        <w:t xml:space="preserve"> (-2.782</w:t>
      </w:r>
      <w:r w:rsidR="00CD021B" w:rsidRPr="00D0332F">
        <w:rPr>
          <w:rFonts w:ascii="Arial" w:hAnsi="Arial" w:cs="Arial"/>
          <w:color w:val="000000"/>
          <w:sz w:val="24"/>
          <w:szCs w:val="24"/>
        </w:rPr>
        <w:t>)</w:t>
      </w:r>
      <w:r w:rsidR="00172C06">
        <w:rPr>
          <w:rFonts w:ascii="Arial" w:hAnsi="Arial" w:cs="Arial"/>
          <w:color w:val="000000"/>
          <w:sz w:val="24"/>
          <w:szCs w:val="24"/>
        </w:rPr>
        <w:t xml:space="preserve"> de 2015.</w:t>
      </w:r>
      <w:r w:rsidR="007F3FF6" w:rsidRPr="00D0332F">
        <w:rPr>
          <w:rFonts w:ascii="Arial" w:hAnsi="Arial" w:cs="Arial"/>
          <w:color w:val="000000"/>
          <w:sz w:val="24"/>
          <w:szCs w:val="24"/>
        </w:rPr>
        <w:t xml:space="preserve"> </w:t>
      </w:r>
      <w:r w:rsidR="00172C06">
        <w:rPr>
          <w:rFonts w:ascii="Arial" w:hAnsi="Arial" w:cs="Arial"/>
          <w:color w:val="000000"/>
          <w:sz w:val="24"/>
          <w:szCs w:val="24"/>
        </w:rPr>
        <w:t>C</w:t>
      </w:r>
      <w:r w:rsidR="006F08AB" w:rsidRPr="00D0332F">
        <w:rPr>
          <w:rFonts w:ascii="Arial" w:hAnsi="Arial" w:cs="Arial"/>
          <w:color w:val="000000"/>
          <w:sz w:val="24"/>
          <w:szCs w:val="24"/>
        </w:rPr>
        <w:t>ontudo,</w:t>
      </w:r>
      <w:r w:rsidR="007F3FF6" w:rsidRPr="00D0332F">
        <w:rPr>
          <w:rFonts w:ascii="Arial" w:hAnsi="Arial" w:cs="Arial"/>
          <w:color w:val="000000"/>
          <w:sz w:val="24"/>
          <w:szCs w:val="24"/>
        </w:rPr>
        <w:t xml:space="preserve"> </w:t>
      </w:r>
      <w:r w:rsidR="00747A68" w:rsidRPr="00D0332F">
        <w:rPr>
          <w:rFonts w:ascii="Arial" w:hAnsi="Arial" w:cs="Arial"/>
          <w:color w:val="000000"/>
          <w:sz w:val="24"/>
          <w:szCs w:val="24"/>
        </w:rPr>
        <w:t>a</w:t>
      </w:r>
      <w:r w:rsidR="00172C06">
        <w:rPr>
          <w:rFonts w:ascii="Arial" w:hAnsi="Arial" w:cs="Arial"/>
          <w:color w:val="000000"/>
          <w:sz w:val="24"/>
          <w:szCs w:val="24"/>
        </w:rPr>
        <w:t>lguns setores apresentaram saldos positivos, como o</w:t>
      </w:r>
      <w:r w:rsidR="00D0332F" w:rsidRPr="00D0332F">
        <w:rPr>
          <w:rFonts w:ascii="Arial" w:hAnsi="Arial" w:cs="Arial"/>
          <w:color w:val="000000"/>
          <w:sz w:val="24"/>
          <w:szCs w:val="24"/>
        </w:rPr>
        <w:t xml:space="preserve"> da </w:t>
      </w:r>
      <w:r w:rsidR="00747A68" w:rsidRPr="00D0332F">
        <w:rPr>
          <w:rFonts w:ascii="Arial" w:hAnsi="Arial" w:cs="Arial"/>
          <w:color w:val="000000"/>
          <w:sz w:val="24"/>
          <w:szCs w:val="24"/>
        </w:rPr>
        <w:t>agropecuária</w:t>
      </w:r>
      <w:r w:rsidR="00D0332F" w:rsidRPr="00D0332F">
        <w:rPr>
          <w:rFonts w:ascii="Arial" w:hAnsi="Arial" w:cs="Arial"/>
          <w:color w:val="000000"/>
          <w:sz w:val="24"/>
          <w:szCs w:val="24"/>
        </w:rPr>
        <w:t xml:space="preserve"> (+52),</w:t>
      </w:r>
      <w:r w:rsidR="00747A68" w:rsidRPr="00D0332F">
        <w:rPr>
          <w:rFonts w:ascii="Arial" w:hAnsi="Arial" w:cs="Arial"/>
          <w:color w:val="000000"/>
          <w:sz w:val="24"/>
          <w:szCs w:val="24"/>
        </w:rPr>
        <w:t xml:space="preserve"> </w:t>
      </w:r>
      <w:r w:rsidR="007F3FF6" w:rsidRPr="00D0332F">
        <w:rPr>
          <w:rFonts w:ascii="Arial" w:hAnsi="Arial" w:cs="Arial"/>
          <w:color w:val="000000"/>
          <w:sz w:val="24"/>
          <w:szCs w:val="24"/>
        </w:rPr>
        <w:t>a a</w:t>
      </w:r>
      <w:r w:rsidR="006F08AB" w:rsidRPr="00D0332F">
        <w:rPr>
          <w:rFonts w:ascii="Arial" w:hAnsi="Arial" w:cs="Arial"/>
          <w:color w:val="000000"/>
          <w:sz w:val="24"/>
          <w:szCs w:val="24"/>
        </w:rPr>
        <w:t xml:space="preserve">dministração pública </w:t>
      </w:r>
      <w:r w:rsidR="00172C06">
        <w:rPr>
          <w:rFonts w:ascii="Arial" w:hAnsi="Arial" w:cs="Arial"/>
          <w:color w:val="000000"/>
          <w:sz w:val="24"/>
          <w:szCs w:val="24"/>
        </w:rPr>
        <w:t xml:space="preserve">com </w:t>
      </w:r>
      <w:r w:rsidR="006F08AB" w:rsidRPr="00D0332F">
        <w:rPr>
          <w:rFonts w:ascii="Arial" w:hAnsi="Arial" w:cs="Arial"/>
          <w:color w:val="000000"/>
          <w:sz w:val="24"/>
          <w:szCs w:val="24"/>
        </w:rPr>
        <w:t xml:space="preserve">um </w:t>
      </w:r>
      <w:r w:rsidR="00747A68" w:rsidRPr="00D0332F">
        <w:rPr>
          <w:rFonts w:ascii="Arial" w:hAnsi="Arial" w:cs="Arial"/>
          <w:color w:val="000000"/>
          <w:sz w:val="24"/>
          <w:szCs w:val="24"/>
        </w:rPr>
        <w:t xml:space="preserve">pequeno </w:t>
      </w:r>
      <w:r w:rsidR="00D0332F" w:rsidRPr="00D0332F">
        <w:rPr>
          <w:rFonts w:ascii="Arial" w:hAnsi="Arial" w:cs="Arial"/>
          <w:color w:val="000000"/>
          <w:sz w:val="24"/>
          <w:szCs w:val="24"/>
        </w:rPr>
        <w:t>avanço (+</w:t>
      </w:r>
      <w:r w:rsidR="00D0332F">
        <w:rPr>
          <w:rFonts w:ascii="Arial" w:hAnsi="Arial" w:cs="Arial"/>
          <w:color w:val="000000"/>
          <w:sz w:val="24"/>
          <w:szCs w:val="24"/>
        </w:rPr>
        <w:t xml:space="preserve">3) e o setor de extrativa mineral </w:t>
      </w:r>
      <w:r w:rsidR="00172C06">
        <w:rPr>
          <w:rFonts w:ascii="Arial" w:hAnsi="Arial" w:cs="Arial"/>
          <w:color w:val="000000"/>
          <w:sz w:val="24"/>
          <w:szCs w:val="24"/>
        </w:rPr>
        <w:t xml:space="preserve">com </w:t>
      </w:r>
      <w:r w:rsidR="00D0332F">
        <w:rPr>
          <w:rFonts w:ascii="Arial" w:hAnsi="Arial" w:cs="Arial"/>
          <w:color w:val="000000"/>
          <w:sz w:val="24"/>
          <w:szCs w:val="24"/>
        </w:rPr>
        <w:t>um pequeno avanço também (+4)</w:t>
      </w:r>
      <w:r w:rsidR="00747A68" w:rsidRPr="006F08AB">
        <w:rPr>
          <w:rFonts w:ascii="Arial" w:hAnsi="Arial" w:cs="Arial"/>
          <w:color w:val="000000"/>
          <w:sz w:val="24"/>
          <w:szCs w:val="24"/>
        </w:rPr>
        <w:t xml:space="preserve">. </w:t>
      </w:r>
      <w:r w:rsidR="002D60FC" w:rsidRPr="002D60FC">
        <w:rPr>
          <w:rFonts w:ascii="Arial" w:hAnsi="Arial" w:cs="Arial"/>
          <w:color w:val="000000"/>
          <w:sz w:val="24"/>
          <w:szCs w:val="24"/>
        </w:rPr>
        <w:t>Em relação ao gênero</w:t>
      </w:r>
      <w:r w:rsidR="00747A68" w:rsidRPr="002D60FC">
        <w:rPr>
          <w:rFonts w:ascii="Arial" w:hAnsi="Arial" w:cs="Arial"/>
          <w:color w:val="000000"/>
          <w:sz w:val="24"/>
          <w:szCs w:val="24"/>
        </w:rPr>
        <w:t xml:space="preserve">, </w:t>
      </w:r>
      <w:r w:rsidR="00E95684" w:rsidRPr="00E95684">
        <w:rPr>
          <w:rFonts w:ascii="Arial" w:hAnsi="Arial" w:cs="Arial"/>
          <w:color w:val="000000"/>
          <w:sz w:val="24"/>
          <w:szCs w:val="24"/>
        </w:rPr>
        <w:t>destacou-se que a mulher obteve</w:t>
      </w:r>
      <w:r w:rsidR="00747A68" w:rsidRPr="00E95684">
        <w:rPr>
          <w:rFonts w:ascii="Arial" w:hAnsi="Arial" w:cs="Arial"/>
          <w:color w:val="000000"/>
          <w:sz w:val="24"/>
          <w:szCs w:val="24"/>
        </w:rPr>
        <w:t xml:space="preserve"> maior estabilidade sobre </w:t>
      </w:r>
      <w:r w:rsidR="00E95684" w:rsidRPr="00E95684">
        <w:rPr>
          <w:rFonts w:ascii="Arial" w:hAnsi="Arial" w:cs="Arial"/>
          <w:color w:val="000000"/>
          <w:sz w:val="24"/>
          <w:szCs w:val="24"/>
        </w:rPr>
        <w:t xml:space="preserve">o </w:t>
      </w:r>
      <w:r w:rsidR="00747A68" w:rsidRPr="00E95684">
        <w:rPr>
          <w:rFonts w:ascii="Arial" w:hAnsi="Arial" w:cs="Arial"/>
          <w:color w:val="000000"/>
          <w:sz w:val="24"/>
          <w:szCs w:val="24"/>
        </w:rPr>
        <w:t>homem no mercado de trabalho</w:t>
      </w:r>
      <w:r w:rsidR="00E95684" w:rsidRPr="00E95684">
        <w:rPr>
          <w:rFonts w:ascii="Arial" w:hAnsi="Arial" w:cs="Arial"/>
          <w:color w:val="000000"/>
          <w:sz w:val="24"/>
          <w:szCs w:val="24"/>
        </w:rPr>
        <w:t xml:space="preserve"> de Porto Alegre</w:t>
      </w:r>
      <w:r w:rsidR="00747A68" w:rsidRPr="00E95684">
        <w:rPr>
          <w:rFonts w:ascii="Arial" w:hAnsi="Arial" w:cs="Arial"/>
          <w:color w:val="000000"/>
          <w:sz w:val="24"/>
          <w:szCs w:val="24"/>
        </w:rPr>
        <w:t xml:space="preserve">. </w:t>
      </w:r>
      <w:r w:rsidR="00E512D9" w:rsidRPr="00E512D9">
        <w:rPr>
          <w:rFonts w:ascii="Arial" w:hAnsi="Arial" w:cs="Arial"/>
          <w:color w:val="000000"/>
          <w:sz w:val="24"/>
          <w:szCs w:val="24"/>
        </w:rPr>
        <w:t>Foi falado sobre a População Economicamente Ativa (PEA), e a administradora Flávia Pereira da Silva (SMTE)</w:t>
      </w:r>
      <w:r w:rsidR="00747A68" w:rsidRPr="00E512D9">
        <w:rPr>
          <w:rFonts w:ascii="Arial" w:hAnsi="Arial" w:cs="Arial"/>
          <w:color w:val="000000"/>
          <w:sz w:val="24"/>
          <w:szCs w:val="24"/>
        </w:rPr>
        <w:t xml:space="preserve"> </w:t>
      </w:r>
      <w:r w:rsidR="00E512D9" w:rsidRPr="00E512D9">
        <w:rPr>
          <w:rFonts w:ascii="Arial" w:hAnsi="Arial" w:cs="Arial"/>
          <w:color w:val="000000"/>
          <w:sz w:val="24"/>
          <w:szCs w:val="24"/>
        </w:rPr>
        <w:t xml:space="preserve">comentou sobre </w:t>
      </w:r>
      <w:r w:rsidR="00747A68" w:rsidRPr="00E512D9">
        <w:rPr>
          <w:rFonts w:ascii="Arial" w:hAnsi="Arial" w:cs="Arial"/>
          <w:color w:val="000000"/>
          <w:sz w:val="24"/>
          <w:szCs w:val="24"/>
        </w:rPr>
        <w:t>a tendên</w:t>
      </w:r>
      <w:r w:rsidR="00E512D9" w:rsidRPr="00E512D9">
        <w:rPr>
          <w:rFonts w:ascii="Arial" w:hAnsi="Arial" w:cs="Arial"/>
          <w:color w:val="000000"/>
          <w:sz w:val="24"/>
          <w:szCs w:val="24"/>
        </w:rPr>
        <w:t>cia do IBGE de rever a idade considerada para essa taxa, hoje sendo a partir de 10 anos</w:t>
      </w:r>
      <w:r w:rsidR="002C01F4" w:rsidRPr="00EA232A">
        <w:rPr>
          <w:rFonts w:ascii="Arial" w:hAnsi="Arial" w:cs="Arial"/>
          <w:color w:val="000000"/>
          <w:sz w:val="24"/>
          <w:szCs w:val="24"/>
        </w:rPr>
        <w:t xml:space="preserve">. </w:t>
      </w:r>
      <w:r w:rsidR="006A1AF4" w:rsidRPr="00EA232A">
        <w:rPr>
          <w:rFonts w:ascii="Arial" w:hAnsi="Arial" w:cs="Arial"/>
          <w:color w:val="000000"/>
          <w:sz w:val="24"/>
          <w:szCs w:val="24"/>
        </w:rPr>
        <w:t>6 –</w:t>
      </w:r>
      <w:r w:rsidR="00EA232A" w:rsidRPr="00EA232A">
        <w:rPr>
          <w:rFonts w:ascii="Arial" w:hAnsi="Arial" w:cs="Arial"/>
          <w:color w:val="000000"/>
          <w:sz w:val="24"/>
          <w:szCs w:val="24"/>
        </w:rPr>
        <w:t xml:space="preserve"> A administradora Flávia Pereira da Silva (SMTE)</w:t>
      </w:r>
      <w:r w:rsidR="006A1AF4" w:rsidRPr="00EA232A">
        <w:rPr>
          <w:rFonts w:ascii="Arial" w:hAnsi="Arial" w:cs="Arial"/>
          <w:color w:val="000000"/>
          <w:sz w:val="24"/>
          <w:szCs w:val="24"/>
        </w:rPr>
        <w:t xml:space="preserve"> </w:t>
      </w:r>
      <w:r w:rsidR="00EA232A" w:rsidRPr="00EA232A">
        <w:rPr>
          <w:rFonts w:ascii="Arial" w:hAnsi="Arial" w:cs="Arial"/>
          <w:color w:val="000000"/>
          <w:sz w:val="24"/>
          <w:szCs w:val="24"/>
        </w:rPr>
        <w:t>apresentou</w:t>
      </w:r>
      <w:r w:rsidR="00A7137F" w:rsidRPr="00EA232A">
        <w:rPr>
          <w:rFonts w:ascii="Arial" w:hAnsi="Arial" w:cs="Arial"/>
          <w:color w:val="000000"/>
          <w:sz w:val="24"/>
          <w:szCs w:val="24"/>
        </w:rPr>
        <w:t xml:space="preserve"> a</w:t>
      </w:r>
      <w:r w:rsidR="00EA232A" w:rsidRPr="00EA232A">
        <w:rPr>
          <w:rFonts w:ascii="Arial" w:hAnsi="Arial" w:cs="Arial"/>
          <w:color w:val="000000"/>
          <w:sz w:val="24"/>
          <w:szCs w:val="24"/>
        </w:rPr>
        <w:t xml:space="preserve"> Relação Anual de Informações Sociais -</w:t>
      </w:r>
      <w:r w:rsidR="00A7137F" w:rsidRPr="00EA232A">
        <w:rPr>
          <w:rFonts w:ascii="Arial" w:hAnsi="Arial" w:cs="Arial"/>
          <w:color w:val="000000"/>
          <w:sz w:val="24"/>
          <w:szCs w:val="24"/>
        </w:rPr>
        <w:t xml:space="preserve"> RAIS, com os</w:t>
      </w:r>
      <w:r w:rsidR="00EA232A" w:rsidRPr="00EA232A">
        <w:rPr>
          <w:rFonts w:ascii="Arial" w:hAnsi="Arial" w:cs="Arial"/>
          <w:color w:val="000000"/>
          <w:sz w:val="24"/>
          <w:szCs w:val="24"/>
        </w:rPr>
        <w:t xml:space="preserve"> dados de empregabilidade, de</w:t>
      </w:r>
      <w:r w:rsidR="00A7137F" w:rsidRPr="00EA232A">
        <w:rPr>
          <w:rFonts w:ascii="Arial" w:hAnsi="Arial" w:cs="Arial"/>
          <w:color w:val="000000"/>
          <w:sz w:val="24"/>
          <w:szCs w:val="24"/>
        </w:rPr>
        <w:t xml:space="preserve"> 2006</w:t>
      </w:r>
      <w:r w:rsidR="00EA232A" w:rsidRPr="00EA232A">
        <w:rPr>
          <w:rFonts w:ascii="Arial" w:hAnsi="Arial" w:cs="Arial"/>
          <w:color w:val="000000"/>
          <w:sz w:val="24"/>
          <w:szCs w:val="24"/>
        </w:rPr>
        <w:t>, 2013 e 2014</w:t>
      </w:r>
      <w:r w:rsidR="00A7137F" w:rsidRPr="00EA232A">
        <w:rPr>
          <w:rFonts w:ascii="Arial" w:hAnsi="Arial" w:cs="Arial"/>
          <w:color w:val="000000"/>
          <w:sz w:val="24"/>
          <w:szCs w:val="24"/>
        </w:rPr>
        <w:t xml:space="preserve">. </w:t>
      </w:r>
      <w:r w:rsidR="00047862">
        <w:rPr>
          <w:rFonts w:ascii="Arial" w:hAnsi="Arial" w:cs="Arial"/>
          <w:color w:val="000000"/>
          <w:sz w:val="24"/>
          <w:szCs w:val="24"/>
        </w:rPr>
        <w:t>A d</w:t>
      </w:r>
      <w:r w:rsidR="009A5ECD">
        <w:rPr>
          <w:rFonts w:ascii="Arial" w:hAnsi="Arial" w:cs="Arial"/>
          <w:color w:val="000000"/>
          <w:sz w:val="24"/>
          <w:szCs w:val="24"/>
        </w:rPr>
        <w:t>iferença entre a RAIS e o CAGED</w:t>
      </w:r>
      <w:r w:rsidR="00047862">
        <w:rPr>
          <w:rFonts w:ascii="Arial" w:hAnsi="Arial" w:cs="Arial"/>
          <w:color w:val="000000"/>
          <w:sz w:val="24"/>
          <w:szCs w:val="24"/>
        </w:rPr>
        <w:t xml:space="preserve"> está no fato de que este último não contempla os números referentes aos estatutários, o que pode explicar diferenças entre resultados de um e de </w:t>
      </w:r>
      <w:r w:rsidR="00047862">
        <w:rPr>
          <w:rFonts w:ascii="Arial" w:hAnsi="Arial" w:cs="Arial"/>
          <w:color w:val="000000"/>
          <w:sz w:val="24"/>
          <w:szCs w:val="24"/>
        </w:rPr>
        <w:lastRenderedPageBreak/>
        <w:t xml:space="preserve">outro. </w:t>
      </w:r>
      <w:r w:rsidR="00477248">
        <w:rPr>
          <w:rFonts w:ascii="Arial" w:hAnsi="Arial" w:cs="Arial"/>
          <w:color w:val="000000"/>
          <w:sz w:val="24"/>
          <w:szCs w:val="24"/>
        </w:rPr>
        <w:t>Explanou</w:t>
      </w:r>
      <w:r w:rsidR="00A7137F" w:rsidRPr="006814DB">
        <w:rPr>
          <w:rFonts w:ascii="Arial" w:hAnsi="Arial" w:cs="Arial"/>
          <w:color w:val="000000"/>
          <w:sz w:val="24"/>
          <w:szCs w:val="24"/>
        </w:rPr>
        <w:t xml:space="preserve"> um</w:t>
      </w:r>
      <w:r w:rsidR="006814DB" w:rsidRPr="006814DB">
        <w:rPr>
          <w:rFonts w:ascii="Arial" w:hAnsi="Arial" w:cs="Arial"/>
          <w:color w:val="000000"/>
          <w:sz w:val="24"/>
          <w:szCs w:val="24"/>
        </w:rPr>
        <w:t xml:space="preserve"> desmembramento de cada setor, com</w:t>
      </w:r>
      <w:r w:rsidR="00A7137F" w:rsidRPr="006814DB">
        <w:rPr>
          <w:rFonts w:ascii="Arial" w:hAnsi="Arial" w:cs="Arial"/>
          <w:color w:val="000000"/>
          <w:sz w:val="24"/>
          <w:szCs w:val="24"/>
        </w:rPr>
        <w:t xml:space="preserve"> suas variações positivas e negativas</w:t>
      </w:r>
      <w:r w:rsidR="006814DB" w:rsidRPr="006814DB">
        <w:rPr>
          <w:rFonts w:ascii="Arial" w:hAnsi="Arial" w:cs="Arial"/>
          <w:color w:val="000000"/>
          <w:sz w:val="24"/>
          <w:szCs w:val="24"/>
        </w:rPr>
        <w:t xml:space="preserve"> na remuneração e no saldo de empregos.</w:t>
      </w:r>
      <w:r w:rsidR="00A7137F" w:rsidRPr="006814DB">
        <w:rPr>
          <w:rFonts w:ascii="Arial" w:hAnsi="Arial" w:cs="Arial"/>
          <w:color w:val="000000"/>
          <w:sz w:val="24"/>
          <w:szCs w:val="24"/>
        </w:rPr>
        <w:t xml:space="preserve"> </w:t>
      </w:r>
      <w:r w:rsidR="00870CF0">
        <w:rPr>
          <w:rFonts w:ascii="Arial" w:hAnsi="Arial" w:cs="Arial"/>
          <w:color w:val="000000"/>
          <w:sz w:val="24"/>
          <w:szCs w:val="24"/>
        </w:rPr>
        <w:t xml:space="preserve">No Rio Grande do Sul, houve registro de 3.109.179 vínculos formais, 33,9% a mais em relação a 2006 e 0,8% comparando a 2013, ou seja, 26.188 empregos a mais no período em questão. </w:t>
      </w:r>
      <w:r w:rsidR="00781F72">
        <w:rPr>
          <w:rFonts w:ascii="Arial" w:hAnsi="Arial" w:cs="Arial"/>
          <w:color w:val="000000"/>
          <w:sz w:val="24"/>
          <w:szCs w:val="24"/>
        </w:rPr>
        <w:t>Já na região metropolitana de Porto Alegre – RMPA, em 2014 foram registrados 1.421.983 empregos formais, 26,3% mais registros em relação a 2006 e apenas 0,04% comparado a 2013. Na cidade de Porto Alegre, houve 780.126 registros de empregos formais, representando aumento de 22,7% em relação a 2006 e de 1,17% se comparado a 2013.</w:t>
      </w:r>
      <w:r w:rsidR="00477248">
        <w:rPr>
          <w:rFonts w:ascii="Arial" w:hAnsi="Arial" w:cs="Arial"/>
          <w:color w:val="000000"/>
          <w:sz w:val="24"/>
          <w:szCs w:val="24"/>
        </w:rPr>
        <w:t xml:space="preserve"> A </w:t>
      </w:r>
      <w:r w:rsidR="00477248" w:rsidRPr="00477248">
        <w:rPr>
          <w:rFonts w:ascii="Arial" w:hAnsi="Arial" w:cs="Arial"/>
          <w:color w:val="000000"/>
          <w:sz w:val="24"/>
          <w:szCs w:val="24"/>
        </w:rPr>
        <w:t>administradora</w:t>
      </w:r>
      <w:r w:rsidR="00477248" w:rsidRPr="00477248">
        <w:rPr>
          <w:rFonts w:ascii="Arial" w:hAnsi="Arial" w:cs="Arial"/>
          <w:sz w:val="24"/>
          <w:szCs w:val="24"/>
        </w:rPr>
        <w:t xml:space="preserve"> comentou ainda</w:t>
      </w:r>
      <w:r w:rsidR="00A7137F" w:rsidRPr="00477248">
        <w:rPr>
          <w:rFonts w:ascii="Arial" w:hAnsi="Arial" w:cs="Arial"/>
          <w:sz w:val="24"/>
          <w:szCs w:val="24"/>
        </w:rPr>
        <w:t xml:space="preserve"> sobre a remuneração média de Porto Alegre, que está acima da média do estado do RS</w:t>
      </w:r>
      <w:r w:rsidR="00477248" w:rsidRPr="00477248">
        <w:rPr>
          <w:rFonts w:ascii="Arial" w:hAnsi="Arial" w:cs="Arial"/>
          <w:sz w:val="24"/>
          <w:szCs w:val="24"/>
        </w:rPr>
        <w:t>, com valores de R$ 2.974,78, enquanto que no estado configurou R$ 2.164,19</w:t>
      </w:r>
      <w:r w:rsidR="00A7137F" w:rsidRPr="00477248">
        <w:rPr>
          <w:rFonts w:ascii="Arial" w:hAnsi="Arial" w:cs="Arial"/>
          <w:sz w:val="24"/>
          <w:szCs w:val="24"/>
        </w:rPr>
        <w:t xml:space="preserve">. </w:t>
      </w:r>
      <w:r w:rsidR="00477248">
        <w:rPr>
          <w:rFonts w:ascii="Arial" w:hAnsi="Arial" w:cs="Arial"/>
          <w:sz w:val="24"/>
          <w:szCs w:val="24"/>
        </w:rPr>
        <w:t xml:space="preserve">Finalizou </w:t>
      </w:r>
      <w:r w:rsidR="00477248" w:rsidRPr="00477248">
        <w:rPr>
          <w:rFonts w:ascii="Arial" w:hAnsi="Arial" w:cs="Arial"/>
          <w:sz w:val="24"/>
          <w:szCs w:val="24"/>
        </w:rPr>
        <w:t>informando</w:t>
      </w:r>
      <w:r w:rsidR="00A7137F" w:rsidRPr="00477248">
        <w:rPr>
          <w:rFonts w:ascii="Arial" w:hAnsi="Arial" w:cs="Arial"/>
          <w:sz w:val="24"/>
          <w:szCs w:val="24"/>
        </w:rPr>
        <w:t xml:space="preserve"> que</w:t>
      </w:r>
      <w:r w:rsidR="00477248" w:rsidRPr="00477248">
        <w:rPr>
          <w:rFonts w:ascii="Arial" w:hAnsi="Arial" w:cs="Arial"/>
          <w:sz w:val="24"/>
          <w:szCs w:val="24"/>
        </w:rPr>
        <w:t>,</w:t>
      </w:r>
      <w:r w:rsidR="00A7137F" w:rsidRPr="00477248">
        <w:rPr>
          <w:rFonts w:ascii="Arial" w:hAnsi="Arial" w:cs="Arial"/>
          <w:sz w:val="24"/>
          <w:szCs w:val="24"/>
        </w:rPr>
        <w:t xml:space="preserve"> em 2016</w:t>
      </w:r>
      <w:r w:rsidR="00477248" w:rsidRPr="00477248">
        <w:rPr>
          <w:rFonts w:ascii="Arial" w:hAnsi="Arial" w:cs="Arial"/>
          <w:sz w:val="24"/>
          <w:szCs w:val="24"/>
        </w:rPr>
        <w:t>,</w:t>
      </w:r>
      <w:r w:rsidR="00A7137F" w:rsidRPr="00477248">
        <w:rPr>
          <w:rFonts w:ascii="Arial" w:hAnsi="Arial" w:cs="Arial"/>
          <w:sz w:val="24"/>
          <w:szCs w:val="24"/>
        </w:rPr>
        <w:t xml:space="preserve"> há 20 estudos programados acerca do mercado de trabalho, além dos já existentes trimestrais, mensais e anuais. 7 – </w:t>
      </w:r>
      <w:r w:rsidR="00092FD1" w:rsidRPr="00477248">
        <w:rPr>
          <w:rFonts w:ascii="Arial" w:hAnsi="Arial" w:cs="Arial"/>
          <w:color w:val="000000"/>
          <w:sz w:val="24"/>
          <w:szCs w:val="24"/>
        </w:rPr>
        <w:t>Ângela</w:t>
      </w:r>
      <w:r w:rsidR="00092FD1" w:rsidRPr="007B45B7">
        <w:rPr>
          <w:rFonts w:ascii="Arial" w:hAnsi="Arial" w:cs="Arial"/>
          <w:color w:val="000000"/>
          <w:sz w:val="24"/>
          <w:szCs w:val="24"/>
        </w:rPr>
        <w:t xml:space="preserve"> Oetinger (SINE/SMTE)</w:t>
      </w:r>
      <w:r w:rsidR="00593EC0" w:rsidRPr="007B45B7">
        <w:rPr>
          <w:rFonts w:ascii="Arial" w:hAnsi="Arial" w:cs="Arial"/>
          <w:sz w:val="24"/>
          <w:szCs w:val="24"/>
        </w:rPr>
        <w:t xml:space="preserve"> apresentou</w:t>
      </w:r>
      <w:r w:rsidR="00E5525E" w:rsidRPr="007B45B7">
        <w:rPr>
          <w:rFonts w:ascii="Arial" w:hAnsi="Arial" w:cs="Arial"/>
          <w:sz w:val="24"/>
          <w:szCs w:val="24"/>
        </w:rPr>
        <w:t xml:space="preserve"> os resultados do Feirão de Oportunidades</w:t>
      </w:r>
      <w:r w:rsidR="00092FD1" w:rsidRPr="007B45B7">
        <w:rPr>
          <w:rFonts w:ascii="Arial" w:hAnsi="Arial" w:cs="Arial"/>
          <w:sz w:val="24"/>
          <w:szCs w:val="24"/>
        </w:rPr>
        <w:t xml:space="preserve"> de novembro,</w:t>
      </w:r>
      <w:r w:rsidR="007B45B7">
        <w:rPr>
          <w:rFonts w:ascii="Arial" w:hAnsi="Arial" w:cs="Arial"/>
          <w:sz w:val="24"/>
          <w:szCs w:val="24"/>
        </w:rPr>
        <w:t xml:space="preserve"> i</w:t>
      </w:r>
      <w:r w:rsidR="00E5525E" w:rsidRPr="007B45B7">
        <w:rPr>
          <w:rFonts w:ascii="Arial" w:hAnsi="Arial" w:cs="Arial"/>
          <w:sz w:val="24"/>
          <w:szCs w:val="24"/>
        </w:rPr>
        <w:t>nforma</w:t>
      </w:r>
      <w:r w:rsidR="007B45B7" w:rsidRPr="007B45B7">
        <w:rPr>
          <w:rFonts w:ascii="Arial" w:hAnsi="Arial" w:cs="Arial"/>
          <w:sz w:val="24"/>
          <w:szCs w:val="24"/>
        </w:rPr>
        <w:t>nd</w:t>
      </w:r>
      <w:r w:rsidR="00E5525E" w:rsidRPr="007B45B7">
        <w:rPr>
          <w:rFonts w:ascii="Arial" w:hAnsi="Arial" w:cs="Arial"/>
          <w:sz w:val="24"/>
          <w:szCs w:val="24"/>
        </w:rPr>
        <w:t xml:space="preserve">o </w:t>
      </w:r>
      <w:r w:rsidR="007B45B7">
        <w:rPr>
          <w:rFonts w:ascii="Arial" w:hAnsi="Arial" w:cs="Arial"/>
          <w:sz w:val="24"/>
          <w:szCs w:val="24"/>
        </w:rPr>
        <w:t xml:space="preserve">que </w:t>
      </w:r>
      <w:r w:rsidR="007B45B7" w:rsidRPr="007B45B7">
        <w:rPr>
          <w:rFonts w:ascii="Arial" w:hAnsi="Arial" w:cs="Arial"/>
          <w:sz w:val="24"/>
          <w:szCs w:val="24"/>
        </w:rPr>
        <w:t xml:space="preserve">o </w:t>
      </w:r>
      <w:r w:rsidR="00E5525E" w:rsidRPr="007B45B7">
        <w:rPr>
          <w:rFonts w:ascii="Arial" w:hAnsi="Arial" w:cs="Arial"/>
          <w:sz w:val="24"/>
          <w:szCs w:val="24"/>
        </w:rPr>
        <w:t>objetivo</w:t>
      </w:r>
      <w:r w:rsidR="007B45B7">
        <w:rPr>
          <w:rFonts w:ascii="Arial" w:hAnsi="Arial" w:cs="Arial"/>
          <w:sz w:val="24"/>
          <w:szCs w:val="24"/>
        </w:rPr>
        <w:t xml:space="preserve"> do evento deste mês,</w:t>
      </w:r>
      <w:r w:rsidR="007B45B7" w:rsidRPr="007B45B7">
        <w:rPr>
          <w:rFonts w:ascii="Arial" w:hAnsi="Arial" w:cs="Arial"/>
          <w:sz w:val="24"/>
          <w:szCs w:val="24"/>
        </w:rPr>
        <w:t xml:space="preserve"> foi</w:t>
      </w:r>
      <w:r w:rsidR="007B45B7">
        <w:rPr>
          <w:rFonts w:ascii="Arial" w:hAnsi="Arial" w:cs="Arial"/>
          <w:sz w:val="24"/>
          <w:szCs w:val="24"/>
        </w:rPr>
        <w:t xml:space="preserve"> o</w:t>
      </w:r>
      <w:r w:rsidR="007B45B7" w:rsidRPr="007B45B7">
        <w:rPr>
          <w:rFonts w:ascii="Arial" w:hAnsi="Arial" w:cs="Arial"/>
          <w:sz w:val="24"/>
          <w:szCs w:val="24"/>
        </w:rPr>
        <w:t xml:space="preserve"> </w:t>
      </w:r>
      <w:r w:rsidR="00E5525E" w:rsidRPr="007B45B7">
        <w:rPr>
          <w:rFonts w:ascii="Arial" w:hAnsi="Arial" w:cs="Arial"/>
          <w:sz w:val="24"/>
          <w:szCs w:val="24"/>
        </w:rPr>
        <w:t>de proporcionar vagas e cursos de qualificação</w:t>
      </w:r>
      <w:r w:rsidR="007B45B7" w:rsidRPr="007B45B7">
        <w:rPr>
          <w:rFonts w:ascii="Arial" w:hAnsi="Arial" w:cs="Arial"/>
          <w:sz w:val="24"/>
          <w:szCs w:val="24"/>
        </w:rPr>
        <w:t xml:space="preserve"> com foco no idoso</w:t>
      </w:r>
      <w:r w:rsidR="00080F2E" w:rsidRPr="0026025E">
        <w:rPr>
          <w:rFonts w:ascii="Arial" w:hAnsi="Arial" w:cs="Arial"/>
          <w:sz w:val="24"/>
          <w:szCs w:val="24"/>
        </w:rPr>
        <w:t xml:space="preserve">. </w:t>
      </w:r>
      <w:r w:rsidR="00E5525E" w:rsidRPr="0026025E">
        <w:rPr>
          <w:rFonts w:ascii="Arial" w:hAnsi="Arial" w:cs="Arial"/>
          <w:sz w:val="24"/>
          <w:szCs w:val="24"/>
        </w:rPr>
        <w:t>Mais de 2400 vagas de cursos e empregos foram oferecidas</w:t>
      </w:r>
      <w:r w:rsidR="008E086D">
        <w:rPr>
          <w:rFonts w:ascii="Arial" w:hAnsi="Arial" w:cs="Arial"/>
          <w:sz w:val="24"/>
          <w:szCs w:val="24"/>
        </w:rPr>
        <w:t xml:space="preserve"> com mais de 19.000 atendimentos</w:t>
      </w:r>
      <w:r w:rsidR="00E5525E" w:rsidRPr="0026025E">
        <w:rPr>
          <w:rFonts w:ascii="Arial" w:hAnsi="Arial" w:cs="Arial"/>
          <w:sz w:val="24"/>
          <w:szCs w:val="24"/>
        </w:rPr>
        <w:t xml:space="preserve">. </w:t>
      </w:r>
      <w:r w:rsidR="0026025E" w:rsidRPr="00BF5904">
        <w:rPr>
          <w:rFonts w:ascii="Arial" w:hAnsi="Arial" w:cs="Arial"/>
          <w:sz w:val="24"/>
          <w:szCs w:val="24"/>
        </w:rPr>
        <w:t xml:space="preserve">Informou ainda </w:t>
      </w:r>
      <w:r w:rsidR="00E5525E" w:rsidRPr="00BF5904">
        <w:rPr>
          <w:rFonts w:ascii="Arial" w:hAnsi="Arial" w:cs="Arial"/>
          <w:sz w:val="24"/>
          <w:szCs w:val="24"/>
        </w:rPr>
        <w:t xml:space="preserve">a parceria </w:t>
      </w:r>
      <w:r w:rsidR="0026025E" w:rsidRPr="00BF5904">
        <w:rPr>
          <w:rFonts w:ascii="Arial" w:hAnsi="Arial" w:cs="Arial"/>
          <w:sz w:val="24"/>
          <w:szCs w:val="24"/>
        </w:rPr>
        <w:t>que</w:t>
      </w:r>
      <w:r w:rsidR="00BF5904" w:rsidRPr="00BF5904">
        <w:rPr>
          <w:rFonts w:ascii="Arial" w:hAnsi="Arial" w:cs="Arial"/>
          <w:sz w:val="24"/>
          <w:szCs w:val="24"/>
        </w:rPr>
        <w:t xml:space="preserve"> o SINE</w:t>
      </w:r>
      <w:r w:rsidR="0026025E" w:rsidRPr="00BF5904">
        <w:rPr>
          <w:rFonts w:ascii="Arial" w:hAnsi="Arial" w:cs="Arial"/>
          <w:sz w:val="24"/>
          <w:szCs w:val="24"/>
        </w:rPr>
        <w:t xml:space="preserve"> está fazendo com o Conselho Municipal do Idoso </w:t>
      </w:r>
      <w:r w:rsidR="00BF5904" w:rsidRPr="00BF5904">
        <w:rPr>
          <w:rFonts w:ascii="Arial" w:hAnsi="Arial" w:cs="Arial"/>
          <w:sz w:val="24"/>
          <w:szCs w:val="24"/>
        </w:rPr>
        <w:t>–</w:t>
      </w:r>
      <w:r w:rsidR="00E5525E" w:rsidRPr="00BF5904">
        <w:rPr>
          <w:rFonts w:ascii="Arial" w:hAnsi="Arial" w:cs="Arial"/>
          <w:sz w:val="24"/>
          <w:szCs w:val="24"/>
        </w:rPr>
        <w:t xml:space="preserve"> COMUI</w:t>
      </w:r>
      <w:r w:rsidR="00BF5904" w:rsidRPr="00BF5904">
        <w:rPr>
          <w:rFonts w:ascii="Arial" w:hAnsi="Arial" w:cs="Arial"/>
          <w:sz w:val="24"/>
          <w:szCs w:val="24"/>
        </w:rPr>
        <w:t>, para dar prosseguimento ao evento</w:t>
      </w:r>
      <w:r w:rsidR="004C3538">
        <w:rPr>
          <w:rFonts w:ascii="Arial" w:hAnsi="Arial" w:cs="Arial"/>
          <w:sz w:val="24"/>
          <w:szCs w:val="24"/>
        </w:rPr>
        <w:t xml:space="preserve">. </w:t>
      </w:r>
      <w:r w:rsidR="004C3538" w:rsidRPr="004C3538">
        <w:rPr>
          <w:rFonts w:ascii="Arial" w:hAnsi="Arial" w:cs="Arial"/>
          <w:color w:val="000000"/>
          <w:sz w:val="24"/>
          <w:szCs w:val="24"/>
        </w:rPr>
        <w:t xml:space="preserve">Foi questionado se as vagas oferecidas neste Feirão de Oportunidades, assim como em outros, representam novas vagas de trabalho nas empresas, ou se grande parte delas se referem à reposição de trabalhadores. </w:t>
      </w:r>
      <w:r w:rsidR="00A24972">
        <w:rPr>
          <w:rFonts w:ascii="Arial" w:hAnsi="Arial" w:cs="Arial"/>
          <w:color w:val="000000"/>
          <w:sz w:val="24"/>
          <w:szCs w:val="24"/>
        </w:rPr>
        <w:t xml:space="preserve">Leandro de Azevedo Milani (SINDAERGS) </w:t>
      </w:r>
      <w:r w:rsidR="00A24972" w:rsidRPr="00A24972">
        <w:rPr>
          <w:rFonts w:ascii="Arial" w:hAnsi="Arial" w:cs="Arial"/>
          <w:sz w:val="24"/>
          <w:szCs w:val="24"/>
        </w:rPr>
        <w:t>informou</w:t>
      </w:r>
      <w:r w:rsidR="00183219" w:rsidRPr="00A24972">
        <w:rPr>
          <w:rFonts w:ascii="Arial" w:hAnsi="Arial" w:cs="Arial"/>
          <w:sz w:val="24"/>
          <w:szCs w:val="24"/>
        </w:rPr>
        <w:t xml:space="preserve"> que a grande maioria </w:t>
      </w:r>
      <w:r w:rsidR="00A24972" w:rsidRPr="00A24972">
        <w:rPr>
          <w:rFonts w:ascii="Arial" w:hAnsi="Arial" w:cs="Arial"/>
          <w:sz w:val="24"/>
          <w:szCs w:val="24"/>
        </w:rPr>
        <w:t xml:space="preserve">das vagas disponibilizadas no Zaffari ainda </w:t>
      </w:r>
      <w:r w:rsidR="00183219" w:rsidRPr="00A24972">
        <w:rPr>
          <w:rFonts w:ascii="Arial" w:hAnsi="Arial" w:cs="Arial"/>
          <w:sz w:val="24"/>
          <w:szCs w:val="24"/>
        </w:rPr>
        <w:t>é</w:t>
      </w:r>
      <w:r w:rsidR="00A24972" w:rsidRPr="00A24972">
        <w:rPr>
          <w:rFonts w:ascii="Arial" w:hAnsi="Arial" w:cs="Arial"/>
          <w:sz w:val="24"/>
          <w:szCs w:val="24"/>
        </w:rPr>
        <w:t xml:space="preserve"> de</w:t>
      </w:r>
      <w:r w:rsidR="00183219" w:rsidRPr="00A24972">
        <w:rPr>
          <w:rFonts w:ascii="Arial" w:hAnsi="Arial" w:cs="Arial"/>
          <w:sz w:val="24"/>
          <w:szCs w:val="24"/>
        </w:rPr>
        <w:t xml:space="preserve"> reposição</w:t>
      </w:r>
      <w:r w:rsidR="00A24972" w:rsidRPr="00A24972">
        <w:rPr>
          <w:rFonts w:ascii="Arial" w:hAnsi="Arial" w:cs="Arial"/>
          <w:sz w:val="24"/>
          <w:szCs w:val="24"/>
        </w:rPr>
        <w:t>, contudo a política atual</w:t>
      </w:r>
      <w:r w:rsidR="00183219" w:rsidRPr="00A24972">
        <w:rPr>
          <w:rFonts w:ascii="Arial" w:hAnsi="Arial" w:cs="Arial"/>
          <w:sz w:val="24"/>
          <w:szCs w:val="24"/>
        </w:rPr>
        <w:t xml:space="preserve"> </w:t>
      </w:r>
      <w:r w:rsidR="00A24972" w:rsidRPr="00A24972">
        <w:rPr>
          <w:rFonts w:ascii="Arial" w:hAnsi="Arial" w:cs="Arial"/>
          <w:sz w:val="24"/>
          <w:szCs w:val="24"/>
        </w:rPr>
        <w:t>da empresa</w:t>
      </w:r>
      <w:r w:rsidR="00183219" w:rsidRPr="00A24972">
        <w:rPr>
          <w:rFonts w:ascii="Arial" w:hAnsi="Arial" w:cs="Arial"/>
          <w:sz w:val="24"/>
          <w:szCs w:val="24"/>
        </w:rPr>
        <w:t xml:space="preserve"> é, pelo m</w:t>
      </w:r>
      <w:r w:rsidR="00A24972" w:rsidRPr="00A24972">
        <w:rPr>
          <w:rFonts w:ascii="Arial" w:hAnsi="Arial" w:cs="Arial"/>
          <w:sz w:val="24"/>
          <w:szCs w:val="24"/>
        </w:rPr>
        <w:t>enos, 70% criação de novas vagas</w:t>
      </w:r>
      <w:r w:rsidR="00183219" w:rsidRPr="00A24972">
        <w:rPr>
          <w:rFonts w:ascii="Arial" w:hAnsi="Arial" w:cs="Arial"/>
          <w:sz w:val="24"/>
          <w:szCs w:val="24"/>
        </w:rPr>
        <w:t xml:space="preserve">. </w:t>
      </w:r>
      <w:r w:rsidR="00AA0325" w:rsidRPr="00CF5B50">
        <w:rPr>
          <w:rFonts w:ascii="Arial" w:hAnsi="Arial" w:cs="Arial"/>
          <w:color w:val="000000"/>
          <w:sz w:val="24"/>
          <w:szCs w:val="24"/>
        </w:rPr>
        <w:t xml:space="preserve">Bonifácio de </w:t>
      </w:r>
      <w:proofErr w:type="spellStart"/>
      <w:r w:rsidR="00AA0325" w:rsidRPr="00CF5B50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AA0325" w:rsidRPr="00CF5B50">
        <w:rPr>
          <w:rFonts w:ascii="Arial" w:hAnsi="Arial" w:cs="Arial"/>
          <w:color w:val="000000"/>
          <w:sz w:val="24"/>
          <w:szCs w:val="24"/>
        </w:rPr>
        <w:t xml:space="preserve"> (SINDAERGS)</w:t>
      </w:r>
      <w:r w:rsidR="00AA0325" w:rsidRPr="00CF5B50">
        <w:rPr>
          <w:rFonts w:ascii="Arial" w:hAnsi="Arial" w:cs="Arial"/>
          <w:sz w:val="24"/>
          <w:szCs w:val="24"/>
        </w:rPr>
        <w:t xml:space="preserve"> parabenizou</w:t>
      </w:r>
      <w:r w:rsidR="00183219" w:rsidRPr="00CF5B50">
        <w:rPr>
          <w:rFonts w:ascii="Arial" w:hAnsi="Arial" w:cs="Arial"/>
          <w:sz w:val="24"/>
          <w:szCs w:val="24"/>
        </w:rPr>
        <w:t xml:space="preserve"> a</w:t>
      </w:r>
      <w:r w:rsidR="00CF5B50" w:rsidRPr="00CF5B50">
        <w:rPr>
          <w:rFonts w:ascii="Arial" w:hAnsi="Arial" w:cs="Arial"/>
          <w:sz w:val="24"/>
          <w:szCs w:val="24"/>
        </w:rPr>
        <w:t xml:space="preserve"> todos os envolvidos por</w:t>
      </w:r>
      <w:r w:rsidR="00183219" w:rsidRPr="00CF5B50">
        <w:rPr>
          <w:rFonts w:ascii="Arial" w:hAnsi="Arial" w:cs="Arial"/>
          <w:sz w:val="24"/>
          <w:szCs w:val="24"/>
        </w:rPr>
        <w:t xml:space="preserve"> esse evento, </w:t>
      </w:r>
      <w:r w:rsidR="00CF5B50" w:rsidRPr="00CF5B50">
        <w:rPr>
          <w:rFonts w:ascii="Arial" w:hAnsi="Arial" w:cs="Arial"/>
          <w:sz w:val="24"/>
          <w:szCs w:val="24"/>
        </w:rPr>
        <w:t xml:space="preserve">afirmando possuir </w:t>
      </w:r>
      <w:r w:rsidR="00183219" w:rsidRPr="00CF5B50">
        <w:rPr>
          <w:rFonts w:ascii="Arial" w:hAnsi="Arial" w:cs="Arial"/>
          <w:sz w:val="24"/>
          <w:szCs w:val="24"/>
        </w:rPr>
        <w:t>grande valor</w:t>
      </w:r>
      <w:r w:rsidR="00CF5B50">
        <w:rPr>
          <w:rFonts w:ascii="Arial" w:hAnsi="Arial" w:cs="Arial"/>
          <w:sz w:val="24"/>
          <w:szCs w:val="24"/>
        </w:rPr>
        <w:t xml:space="preserve"> e contribuição</w:t>
      </w:r>
      <w:r w:rsidR="00CF5B50" w:rsidRPr="00CF5B50">
        <w:rPr>
          <w:rFonts w:ascii="Arial" w:hAnsi="Arial" w:cs="Arial"/>
          <w:sz w:val="24"/>
          <w:szCs w:val="24"/>
        </w:rPr>
        <w:t xml:space="preserve"> para a sociedade, uma vez que con</w:t>
      </w:r>
      <w:r w:rsidR="00CF5B50">
        <w:rPr>
          <w:rFonts w:ascii="Arial" w:hAnsi="Arial" w:cs="Arial"/>
          <w:sz w:val="24"/>
          <w:szCs w:val="24"/>
        </w:rPr>
        <w:t>templa uma parcela de um público muitas vezes esquecida, ou até mesmo considerada inapta ao trabalho</w:t>
      </w:r>
      <w:r w:rsidR="00CF5B50" w:rsidRPr="00CF5B50">
        <w:rPr>
          <w:rFonts w:ascii="Arial" w:hAnsi="Arial" w:cs="Arial"/>
          <w:sz w:val="24"/>
          <w:szCs w:val="24"/>
        </w:rPr>
        <w:t>.</w:t>
      </w:r>
      <w:r w:rsidR="00183219" w:rsidRPr="00CF5B50">
        <w:rPr>
          <w:rFonts w:ascii="Arial" w:hAnsi="Arial" w:cs="Arial"/>
          <w:sz w:val="24"/>
          <w:szCs w:val="24"/>
        </w:rPr>
        <w:t xml:space="preserve"> </w:t>
      </w:r>
      <w:r w:rsidR="00AE1963" w:rsidRPr="004A442A">
        <w:rPr>
          <w:rFonts w:ascii="Arial" w:hAnsi="Arial" w:cs="Arial"/>
          <w:color w:val="000000"/>
          <w:sz w:val="24"/>
          <w:szCs w:val="24"/>
        </w:rPr>
        <w:t>Ângela Oetinger (SINE/SMTE</w:t>
      </w:r>
      <w:r w:rsidR="00AE1963" w:rsidRPr="00AE1963">
        <w:rPr>
          <w:rFonts w:ascii="Arial" w:hAnsi="Arial" w:cs="Arial"/>
          <w:color w:val="000000"/>
          <w:sz w:val="24"/>
          <w:szCs w:val="24"/>
        </w:rPr>
        <w:t xml:space="preserve">) </w:t>
      </w:r>
      <w:r w:rsidR="00183219" w:rsidRPr="00AE1963">
        <w:rPr>
          <w:rFonts w:ascii="Arial" w:hAnsi="Arial" w:cs="Arial"/>
          <w:sz w:val="24"/>
          <w:szCs w:val="24"/>
        </w:rPr>
        <w:t xml:space="preserve">finaliza </w:t>
      </w:r>
      <w:r w:rsidR="00AE1963" w:rsidRPr="00AE1963">
        <w:rPr>
          <w:rFonts w:ascii="Arial" w:hAnsi="Arial" w:cs="Arial"/>
          <w:sz w:val="24"/>
          <w:szCs w:val="24"/>
        </w:rPr>
        <w:t>o assunto do Feirão de Oportunidades com o desafio</w:t>
      </w:r>
      <w:r w:rsidR="00183219" w:rsidRPr="00AE1963">
        <w:rPr>
          <w:rFonts w:ascii="Arial" w:hAnsi="Arial" w:cs="Arial"/>
          <w:sz w:val="24"/>
          <w:szCs w:val="24"/>
        </w:rPr>
        <w:t xml:space="preserve"> de lan</w:t>
      </w:r>
      <w:r w:rsidR="00AE1963" w:rsidRPr="00AE1963">
        <w:rPr>
          <w:rFonts w:ascii="Arial" w:hAnsi="Arial" w:cs="Arial"/>
          <w:sz w:val="24"/>
          <w:szCs w:val="24"/>
        </w:rPr>
        <w:t>çar mais vagas no próximo evento</w:t>
      </w:r>
      <w:r w:rsidR="00183219" w:rsidRPr="00AE1963">
        <w:rPr>
          <w:rFonts w:ascii="Arial" w:hAnsi="Arial" w:cs="Arial"/>
          <w:sz w:val="24"/>
          <w:szCs w:val="24"/>
        </w:rPr>
        <w:t>, solicitando, inclusive, que os empregad</w:t>
      </w:r>
      <w:r w:rsidR="00AE1963" w:rsidRPr="00AE1963">
        <w:rPr>
          <w:rFonts w:ascii="Arial" w:hAnsi="Arial" w:cs="Arial"/>
          <w:sz w:val="24"/>
          <w:szCs w:val="24"/>
        </w:rPr>
        <w:t>ores presentes na reunião</w:t>
      </w:r>
      <w:r w:rsidR="00183219" w:rsidRPr="00AE1963">
        <w:rPr>
          <w:rFonts w:ascii="Arial" w:hAnsi="Arial" w:cs="Arial"/>
          <w:sz w:val="24"/>
          <w:szCs w:val="24"/>
        </w:rPr>
        <w:t xml:space="preserve"> </w:t>
      </w:r>
      <w:r w:rsidR="00AE1963" w:rsidRPr="00AE1963">
        <w:rPr>
          <w:rFonts w:ascii="Arial" w:hAnsi="Arial" w:cs="Arial"/>
          <w:sz w:val="24"/>
          <w:szCs w:val="24"/>
        </w:rPr>
        <w:t xml:space="preserve">ajudem a trazer </w:t>
      </w:r>
      <w:r w:rsidR="00183219" w:rsidRPr="00AE1963">
        <w:rPr>
          <w:rFonts w:ascii="Arial" w:hAnsi="Arial" w:cs="Arial"/>
          <w:sz w:val="24"/>
          <w:szCs w:val="24"/>
        </w:rPr>
        <w:t>novas vagas de trabalho</w:t>
      </w:r>
      <w:r w:rsidR="00AE1963" w:rsidRPr="00AE1963">
        <w:rPr>
          <w:rFonts w:ascii="Arial" w:hAnsi="Arial" w:cs="Arial"/>
          <w:sz w:val="24"/>
          <w:szCs w:val="24"/>
        </w:rPr>
        <w:t xml:space="preserve">, através de </w:t>
      </w:r>
      <w:proofErr w:type="gramStart"/>
      <w:r w:rsidR="00AE1963" w:rsidRPr="00AE1963">
        <w:rPr>
          <w:rFonts w:ascii="Arial" w:hAnsi="Arial" w:cs="Arial"/>
          <w:sz w:val="24"/>
          <w:szCs w:val="24"/>
        </w:rPr>
        <w:t xml:space="preserve">seu </w:t>
      </w:r>
      <w:r w:rsidR="00AE1963" w:rsidRPr="00AE1963">
        <w:rPr>
          <w:rFonts w:ascii="Arial" w:hAnsi="Arial" w:cs="Arial"/>
          <w:i/>
          <w:sz w:val="24"/>
          <w:szCs w:val="24"/>
        </w:rPr>
        <w:t>network</w:t>
      </w:r>
      <w:proofErr w:type="gramEnd"/>
      <w:r w:rsidR="00AE1963" w:rsidRPr="00AE1963">
        <w:rPr>
          <w:rFonts w:ascii="Arial" w:hAnsi="Arial" w:cs="Arial"/>
          <w:sz w:val="24"/>
          <w:szCs w:val="24"/>
        </w:rPr>
        <w:t>,</w:t>
      </w:r>
      <w:r w:rsidR="00183219" w:rsidRPr="00AE1963">
        <w:rPr>
          <w:rFonts w:ascii="Arial" w:hAnsi="Arial" w:cs="Arial"/>
          <w:sz w:val="24"/>
          <w:szCs w:val="24"/>
        </w:rPr>
        <w:t xml:space="preserve"> para </w:t>
      </w:r>
      <w:r w:rsidR="00AE1963" w:rsidRPr="00AE1963">
        <w:rPr>
          <w:rFonts w:ascii="Arial" w:hAnsi="Arial" w:cs="Arial"/>
          <w:sz w:val="24"/>
          <w:szCs w:val="24"/>
        </w:rPr>
        <w:t>que sejam</w:t>
      </w:r>
      <w:r w:rsidR="00183219" w:rsidRPr="00AE1963">
        <w:rPr>
          <w:rFonts w:ascii="Arial" w:hAnsi="Arial" w:cs="Arial"/>
          <w:sz w:val="24"/>
          <w:szCs w:val="24"/>
        </w:rPr>
        <w:t xml:space="preserve"> ofertadas pelo SINE e</w:t>
      </w:r>
      <w:r w:rsidR="00AE1963" w:rsidRPr="00AE1963">
        <w:rPr>
          <w:rFonts w:ascii="Arial" w:hAnsi="Arial" w:cs="Arial"/>
          <w:sz w:val="24"/>
          <w:szCs w:val="24"/>
        </w:rPr>
        <w:t xml:space="preserve"> no próprio evento</w:t>
      </w:r>
      <w:r w:rsidR="00183219" w:rsidRPr="00AE1963">
        <w:rPr>
          <w:rFonts w:ascii="Arial" w:hAnsi="Arial" w:cs="Arial"/>
          <w:sz w:val="24"/>
          <w:szCs w:val="24"/>
        </w:rPr>
        <w:t>.</w:t>
      </w:r>
      <w:r w:rsidR="00E5525E" w:rsidRPr="007810D3">
        <w:rPr>
          <w:rFonts w:ascii="Arial" w:hAnsi="Arial" w:cs="Arial"/>
          <w:color w:val="000000"/>
          <w:sz w:val="24"/>
          <w:szCs w:val="24"/>
        </w:rPr>
        <w:t xml:space="preserve"> </w:t>
      </w:r>
      <w:r w:rsidR="006B503E" w:rsidRPr="007810D3">
        <w:rPr>
          <w:rFonts w:ascii="Arial" w:hAnsi="Arial" w:cs="Arial"/>
          <w:color w:val="000000"/>
          <w:sz w:val="24"/>
          <w:szCs w:val="24"/>
        </w:rPr>
        <w:t>8</w:t>
      </w:r>
      <w:r w:rsidR="004A442A" w:rsidRPr="007810D3">
        <w:rPr>
          <w:rFonts w:ascii="Arial" w:hAnsi="Arial" w:cs="Arial"/>
          <w:color w:val="000000"/>
          <w:sz w:val="24"/>
          <w:szCs w:val="24"/>
        </w:rPr>
        <w:t xml:space="preserve"> –</w:t>
      </w:r>
      <w:r w:rsidR="007810D3" w:rsidRPr="007810D3">
        <w:rPr>
          <w:rFonts w:ascii="Arial" w:hAnsi="Arial" w:cs="Arial"/>
          <w:color w:val="000000"/>
          <w:sz w:val="24"/>
          <w:szCs w:val="24"/>
        </w:rPr>
        <w:t xml:space="preserve"> O</w:t>
      </w:r>
      <w:r w:rsidR="004A442A" w:rsidRPr="007810D3">
        <w:rPr>
          <w:rFonts w:ascii="Arial" w:hAnsi="Arial" w:cs="Arial"/>
          <w:color w:val="000000"/>
          <w:sz w:val="24"/>
          <w:szCs w:val="24"/>
        </w:rPr>
        <w:t xml:space="preserve"> </w:t>
      </w:r>
      <w:r w:rsidR="007810D3" w:rsidRPr="007810D3">
        <w:rPr>
          <w:rFonts w:ascii="Arial" w:hAnsi="Arial" w:cs="Arial"/>
          <w:color w:val="000000"/>
          <w:sz w:val="24"/>
          <w:szCs w:val="24"/>
        </w:rPr>
        <w:t>p</w:t>
      </w:r>
      <w:r w:rsidR="006E0329" w:rsidRPr="007810D3">
        <w:rPr>
          <w:rFonts w:ascii="Arial" w:hAnsi="Arial" w:cs="Arial"/>
          <w:color w:val="000000"/>
          <w:sz w:val="24"/>
          <w:szCs w:val="24"/>
        </w:rPr>
        <w:t>residente</w:t>
      </w:r>
      <w:r w:rsidR="007810D3" w:rsidRPr="007810D3">
        <w:rPr>
          <w:rFonts w:ascii="Arial" w:hAnsi="Arial" w:cs="Arial"/>
          <w:color w:val="000000"/>
          <w:sz w:val="24"/>
          <w:szCs w:val="24"/>
        </w:rPr>
        <w:t xml:space="preserve"> Sergio </w:t>
      </w:r>
      <w:proofErr w:type="spellStart"/>
      <w:r w:rsidR="007810D3" w:rsidRPr="007810D3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B8304D">
        <w:rPr>
          <w:rFonts w:ascii="Arial" w:hAnsi="Arial" w:cs="Arial"/>
          <w:color w:val="000000"/>
          <w:sz w:val="24"/>
          <w:szCs w:val="24"/>
        </w:rPr>
        <w:t xml:space="preserve"> (SINDILOJAS/POA)</w:t>
      </w:r>
      <w:r w:rsidR="006E0329" w:rsidRPr="007810D3">
        <w:rPr>
          <w:rFonts w:ascii="Arial" w:hAnsi="Arial" w:cs="Arial"/>
          <w:color w:val="000000"/>
          <w:sz w:val="24"/>
          <w:szCs w:val="24"/>
        </w:rPr>
        <w:t xml:space="preserve"> </w:t>
      </w:r>
      <w:r w:rsidR="007810D3" w:rsidRPr="007810D3">
        <w:rPr>
          <w:rFonts w:ascii="Arial" w:hAnsi="Arial" w:cs="Arial"/>
          <w:color w:val="000000"/>
          <w:sz w:val="24"/>
          <w:szCs w:val="24"/>
        </w:rPr>
        <w:t>indicou sua satisfação com o</w:t>
      </w:r>
      <w:r w:rsidR="006E0329" w:rsidRPr="007810D3">
        <w:rPr>
          <w:rFonts w:ascii="Arial" w:hAnsi="Arial" w:cs="Arial"/>
          <w:color w:val="000000"/>
          <w:sz w:val="24"/>
          <w:szCs w:val="24"/>
        </w:rPr>
        <w:t xml:space="preserve"> formato </w:t>
      </w:r>
      <w:r w:rsidR="007810D3" w:rsidRPr="007810D3">
        <w:rPr>
          <w:rFonts w:ascii="Arial" w:hAnsi="Arial" w:cs="Arial"/>
          <w:color w:val="000000"/>
          <w:sz w:val="24"/>
          <w:szCs w:val="24"/>
        </w:rPr>
        <w:t xml:space="preserve">realizado </w:t>
      </w:r>
      <w:r w:rsidR="006E0329" w:rsidRPr="007810D3">
        <w:rPr>
          <w:rFonts w:ascii="Arial" w:hAnsi="Arial" w:cs="Arial"/>
          <w:color w:val="000000"/>
          <w:sz w:val="24"/>
          <w:szCs w:val="24"/>
        </w:rPr>
        <w:t xml:space="preserve">do Fórum </w:t>
      </w:r>
      <w:r w:rsidR="007810D3" w:rsidRPr="007810D3">
        <w:rPr>
          <w:rFonts w:ascii="Arial" w:hAnsi="Arial" w:cs="Arial"/>
          <w:color w:val="000000"/>
          <w:sz w:val="24"/>
          <w:szCs w:val="24"/>
        </w:rPr>
        <w:t>do Trabalho de 2015</w:t>
      </w:r>
      <w:r w:rsidR="006E0329" w:rsidRPr="007810D3">
        <w:rPr>
          <w:rFonts w:ascii="Arial" w:hAnsi="Arial" w:cs="Arial"/>
          <w:color w:val="000000"/>
          <w:sz w:val="24"/>
          <w:szCs w:val="24"/>
        </w:rPr>
        <w:t xml:space="preserve">, </w:t>
      </w:r>
      <w:r w:rsidR="007810D3" w:rsidRPr="007810D3">
        <w:rPr>
          <w:rFonts w:ascii="Arial" w:hAnsi="Arial" w:cs="Arial"/>
          <w:color w:val="000000"/>
          <w:sz w:val="24"/>
          <w:szCs w:val="24"/>
        </w:rPr>
        <w:t>tendo</w:t>
      </w:r>
      <w:r w:rsidR="006E0329" w:rsidRPr="007810D3">
        <w:rPr>
          <w:rFonts w:ascii="Arial" w:hAnsi="Arial" w:cs="Arial"/>
          <w:color w:val="000000"/>
          <w:sz w:val="24"/>
          <w:szCs w:val="24"/>
        </w:rPr>
        <w:t xml:space="preserve"> os palestrantes </w:t>
      </w:r>
      <w:r w:rsidR="007810D3" w:rsidRPr="007810D3">
        <w:rPr>
          <w:rFonts w:ascii="Arial" w:hAnsi="Arial" w:cs="Arial"/>
          <w:color w:val="000000"/>
          <w:sz w:val="24"/>
          <w:szCs w:val="24"/>
        </w:rPr>
        <w:t>contribuído muito com os temas abordados</w:t>
      </w:r>
      <w:r w:rsidR="007810D3">
        <w:rPr>
          <w:rFonts w:ascii="Arial" w:hAnsi="Arial" w:cs="Arial"/>
          <w:color w:val="000000"/>
          <w:sz w:val="24"/>
          <w:szCs w:val="24"/>
        </w:rPr>
        <w:t>, através de seus notórios saberes</w:t>
      </w:r>
      <w:r w:rsidR="007810D3" w:rsidRPr="007810D3">
        <w:rPr>
          <w:rFonts w:ascii="Arial" w:hAnsi="Arial" w:cs="Arial"/>
          <w:color w:val="000000"/>
          <w:sz w:val="24"/>
          <w:szCs w:val="24"/>
        </w:rPr>
        <w:t>.</w:t>
      </w:r>
      <w:r w:rsidR="006E0329" w:rsidRPr="007810D3">
        <w:rPr>
          <w:rFonts w:ascii="Arial" w:hAnsi="Arial" w:cs="Arial"/>
          <w:color w:val="000000"/>
          <w:sz w:val="24"/>
          <w:szCs w:val="24"/>
        </w:rPr>
        <w:t xml:space="preserve"> </w:t>
      </w:r>
      <w:r w:rsidR="00D61288" w:rsidRPr="00D61288">
        <w:rPr>
          <w:rFonts w:ascii="Arial" w:hAnsi="Arial" w:cs="Arial"/>
          <w:color w:val="000000"/>
          <w:sz w:val="24"/>
          <w:szCs w:val="24"/>
        </w:rPr>
        <w:t xml:space="preserve">A </w:t>
      </w:r>
      <w:r w:rsidR="006E0329" w:rsidRPr="00D61288">
        <w:rPr>
          <w:rFonts w:ascii="Arial" w:hAnsi="Arial" w:cs="Arial"/>
          <w:color w:val="000000"/>
          <w:sz w:val="24"/>
          <w:szCs w:val="24"/>
        </w:rPr>
        <w:t>Secretária</w:t>
      </w:r>
      <w:r w:rsidR="00D61288" w:rsidRPr="00D61288">
        <w:rPr>
          <w:rFonts w:ascii="Arial" w:hAnsi="Arial" w:cs="Arial"/>
          <w:color w:val="000000"/>
          <w:sz w:val="24"/>
          <w:szCs w:val="24"/>
        </w:rPr>
        <w:t xml:space="preserve"> Luiza Neves (SMTE</w:t>
      </w:r>
      <w:r w:rsidR="00D61288" w:rsidRPr="00385A2B">
        <w:rPr>
          <w:rFonts w:ascii="Arial" w:hAnsi="Arial" w:cs="Arial"/>
          <w:color w:val="000000"/>
          <w:sz w:val="24"/>
          <w:szCs w:val="24"/>
        </w:rPr>
        <w:t>)</w:t>
      </w:r>
      <w:r w:rsidR="006E0329" w:rsidRPr="00385A2B">
        <w:rPr>
          <w:rFonts w:ascii="Arial" w:hAnsi="Arial" w:cs="Arial"/>
          <w:color w:val="000000"/>
          <w:sz w:val="24"/>
          <w:szCs w:val="24"/>
        </w:rPr>
        <w:t xml:space="preserve"> </w:t>
      </w:r>
      <w:r w:rsidR="00001378" w:rsidRPr="00385A2B">
        <w:rPr>
          <w:rFonts w:ascii="Arial" w:hAnsi="Arial" w:cs="Arial"/>
          <w:color w:val="000000"/>
          <w:sz w:val="24"/>
          <w:szCs w:val="24"/>
        </w:rPr>
        <w:t>concordou com o presidente sobre o sucesso d</w:t>
      </w:r>
      <w:r w:rsidR="006E0329" w:rsidRPr="00385A2B">
        <w:rPr>
          <w:rFonts w:ascii="Arial" w:hAnsi="Arial" w:cs="Arial"/>
          <w:color w:val="000000"/>
          <w:sz w:val="24"/>
          <w:szCs w:val="24"/>
        </w:rPr>
        <w:t xml:space="preserve">o Fórum </w:t>
      </w:r>
      <w:r w:rsidR="00001378" w:rsidRPr="00385A2B">
        <w:rPr>
          <w:rFonts w:ascii="Arial" w:hAnsi="Arial" w:cs="Arial"/>
          <w:color w:val="000000"/>
          <w:sz w:val="24"/>
          <w:szCs w:val="24"/>
        </w:rPr>
        <w:t>do Trabalho, inclusive por</w:t>
      </w:r>
      <w:r w:rsidR="006E0329" w:rsidRPr="00385A2B">
        <w:rPr>
          <w:rFonts w:ascii="Arial" w:hAnsi="Arial" w:cs="Arial"/>
          <w:color w:val="000000"/>
          <w:sz w:val="24"/>
          <w:szCs w:val="24"/>
        </w:rPr>
        <w:t xml:space="preserve"> tudo</w:t>
      </w:r>
      <w:r w:rsidR="00001378" w:rsidRPr="00385A2B">
        <w:rPr>
          <w:rFonts w:ascii="Arial" w:hAnsi="Arial" w:cs="Arial"/>
          <w:color w:val="000000"/>
          <w:sz w:val="24"/>
          <w:szCs w:val="24"/>
        </w:rPr>
        <w:t xml:space="preserve"> que</w:t>
      </w:r>
      <w:r w:rsidR="006E0329" w:rsidRPr="00385A2B">
        <w:rPr>
          <w:rFonts w:ascii="Arial" w:hAnsi="Arial" w:cs="Arial"/>
          <w:color w:val="000000"/>
          <w:sz w:val="24"/>
          <w:szCs w:val="24"/>
        </w:rPr>
        <w:t xml:space="preserve"> ocorreu </w:t>
      </w:r>
      <w:r w:rsidR="00385A2B" w:rsidRPr="00385A2B">
        <w:rPr>
          <w:rFonts w:ascii="Arial" w:hAnsi="Arial" w:cs="Arial"/>
          <w:color w:val="000000"/>
          <w:sz w:val="24"/>
          <w:szCs w:val="24"/>
        </w:rPr>
        <w:t xml:space="preserve">esteve </w:t>
      </w:r>
      <w:r w:rsidR="006E0329" w:rsidRPr="00385A2B">
        <w:rPr>
          <w:rFonts w:ascii="Arial" w:hAnsi="Arial" w:cs="Arial"/>
          <w:color w:val="000000"/>
          <w:sz w:val="24"/>
          <w:szCs w:val="24"/>
        </w:rPr>
        <w:t>de acordo com o planejado</w:t>
      </w:r>
      <w:r w:rsidR="00385A2B" w:rsidRPr="00385A2B">
        <w:rPr>
          <w:rFonts w:ascii="Arial" w:hAnsi="Arial" w:cs="Arial"/>
          <w:color w:val="000000"/>
          <w:sz w:val="24"/>
          <w:szCs w:val="24"/>
        </w:rPr>
        <w:t xml:space="preserve"> inicialmente</w:t>
      </w:r>
      <w:r w:rsidR="006E0329" w:rsidRPr="00385A2B">
        <w:rPr>
          <w:rFonts w:ascii="Arial" w:hAnsi="Arial" w:cs="Arial"/>
          <w:color w:val="000000"/>
          <w:sz w:val="24"/>
          <w:szCs w:val="24"/>
        </w:rPr>
        <w:t xml:space="preserve">, obedecendo </w:t>
      </w:r>
      <w:r w:rsidR="00385A2B" w:rsidRPr="00385A2B">
        <w:rPr>
          <w:rFonts w:ascii="Arial" w:hAnsi="Arial" w:cs="Arial"/>
          <w:color w:val="000000"/>
          <w:sz w:val="24"/>
          <w:szCs w:val="24"/>
        </w:rPr>
        <w:t>aos</w:t>
      </w:r>
      <w:r w:rsidR="006E0329" w:rsidRPr="00385A2B">
        <w:rPr>
          <w:rFonts w:ascii="Arial" w:hAnsi="Arial" w:cs="Arial"/>
          <w:color w:val="000000"/>
          <w:sz w:val="24"/>
          <w:szCs w:val="24"/>
        </w:rPr>
        <w:t xml:space="preserve"> protocolos. </w:t>
      </w:r>
      <w:r w:rsidR="001F172A" w:rsidRPr="001F172A">
        <w:rPr>
          <w:rFonts w:ascii="Arial" w:hAnsi="Arial" w:cs="Arial"/>
          <w:color w:val="000000"/>
          <w:sz w:val="24"/>
          <w:szCs w:val="24"/>
        </w:rPr>
        <w:t xml:space="preserve">Ela apresentou ainda </w:t>
      </w:r>
      <w:r w:rsidR="006E0329" w:rsidRPr="001F172A">
        <w:rPr>
          <w:rFonts w:ascii="Arial" w:hAnsi="Arial" w:cs="Arial"/>
          <w:color w:val="000000"/>
          <w:sz w:val="24"/>
          <w:szCs w:val="24"/>
        </w:rPr>
        <w:t>a pesquisa de satisfação dos pa</w:t>
      </w:r>
      <w:r w:rsidR="007D55CD" w:rsidRPr="001F172A">
        <w:rPr>
          <w:rFonts w:ascii="Arial" w:hAnsi="Arial" w:cs="Arial"/>
          <w:color w:val="000000"/>
          <w:sz w:val="24"/>
          <w:szCs w:val="24"/>
        </w:rPr>
        <w:t>rticipantes</w:t>
      </w:r>
      <w:r w:rsidR="001F172A" w:rsidRPr="001F172A">
        <w:rPr>
          <w:rFonts w:ascii="Arial" w:hAnsi="Arial" w:cs="Arial"/>
          <w:color w:val="000000"/>
          <w:sz w:val="24"/>
          <w:szCs w:val="24"/>
        </w:rPr>
        <w:t xml:space="preserve"> do evento, evidenciando a grande aceitação e aprovação do público em geral que esteve presente</w:t>
      </w:r>
      <w:r w:rsidR="007D55CD" w:rsidRPr="001F172A">
        <w:rPr>
          <w:rFonts w:ascii="Arial" w:hAnsi="Arial" w:cs="Arial"/>
          <w:color w:val="000000"/>
          <w:sz w:val="24"/>
          <w:szCs w:val="24"/>
        </w:rPr>
        <w:t xml:space="preserve">. </w:t>
      </w:r>
      <w:r w:rsidR="00DB2178">
        <w:rPr>
          <w:rFonts w:ascii="Arial" w:hAnsi="Arial" w:cs="Arial"/>
          <w:color w:val="000000"/>
          <w:sz w:val="24"/>
          <w:szCs w:val="24"/>
        </w:rPr>
        <w:t xml:space="preserve">Finalizou, comentando a importância da </w:t>
      </w:r>
      <w:r w:rsidR="00DB2178" w:rsidRPr="00DB2178">
        <w:rPr>
          <w:rFonts w:ascii="Arial" w:hAnsi="Arial" w:cs="Arial"/>
          <w:color w:val="000000"/>
          <w:sz w:val="24"/>
          <w:szCs w:val="24"/>
        </w:rPr>
        <w:t>presença</w:t>
      </w:r>
      <w:r w:rsidR="007D55CD" w:rsidRPr="00DB2178">
        <w:rPr>
          <w:rFonts w:ascii="Arial" w:hAnsi="Arial" w:cs="Arial"/>
          <w:color w:val="000000"/>
          <w:sz w:val="24"/>
          <w:szCs w:val="24"/>
        </w:rPr>
        <w:t xml:space="preserve"> do prefeito</w:t>
      </w:r>
      <w:r w:rsidR="00DB2178">
        <w:rPr>
          <w:rFonts w:ascii="Arial" w:hAnsi="Arial" w:cs="Arial"/>
          <w:color w:val="000000"/>
          <w:sz w:val="24"/>
          <w:szCs w:val="24"/>
        </w:rPr>
        <w:t xml:space="preserve"> de Porto Alegre, José Fortunati,</w:t>
      </w:r>
      <w:r w:rsidR="00DB2178" w:rsidRPr="00DB2178">
        <w:rPr>
          <w:rFonts w:ascii="Arial" w:hAnsi="Arial" w:cs="Arial"/>
          <w:color w:val="000000"/>
          <w:sz w:val="24"/>
          <w:szCs w:val="24"/>
        </w:rPr>
        <w:t xml:space="preserve"> no evento</w:t>
      </w:r>
      <w:r w:rsidR="007D55CD" w:rsidRPr="00DB2178">
        <w:rPr>
          <w:rFonts w:ascii="Arial" w:hAnsi="Arial" w:cs="Arial"/>
          <w:color w:val="000000"/>
          <w:sz w:val="24"/>
          <w:szCs w:val="24"/>
        </w:rPr>
        <w:t xml:space="preserve">, </w:t>
      </w:r>
      <w:r w:rsidR="00DB2178" w:rsidRPr="00DB2178">
        <w:rPr>
          <w:rFonts w:ascii="Arial" w:hAnsi="Arial" w:cs="Arial"/>
          <w:color w:val="000000"/>
          <w:sz w:val="24"/>
          <w:szCs w:val="24"/>
        </w:rPr>
        <w:t xml:space="preserve">o que contribuiu e </w:t>
      </w:r>
      <w:r w:rsidR="00DB2178">
        <w:rPr>
          <w:rFonts w:ascii="Arial" w:hAnsi="Arial" w:cs="Arial"/>
          <w:color w:val="000000"/>
          <w:sz w:val="24"/>
          <w:szCs w:val="24"/>
        </w:rPr>
        <w:t>deu destaque</w:t>
      </w:r>
      <w:r w:rsidR="00DB2178" w:rsidRPr="00DB2178">
        <w:rPr>
          <w:rFonts w:ascii="Arial" w:hAnsi="Arial" w:cs="Arial"/>
          <w:color w:val="000000"/>
          <w:sz w:val="24"/>
          <w:szCs w:val="24"/>
        </w:rPr>
        <w:t xml:space="preserve"> </w:t>
      </w:r>
      <w:r w:rsidR="00DB2178">
        <w:rPr>
          <w:rFonts w:ascii="Arial" w:hAnsi="Arial" w:cs="Arial"/>
          <w:color w:val="000000"/>
          <w:sz w:val="24"/>
          <w:szCs w:val="24"/>
        </w:rPr>
        <w:t>a</w:t>
      </w:r>
      <w:r w:rsidR="00DB2178" w:rsidRPr="00DB2178">
        <w:rPr>
          <w:rFonts w:ascii="Arial" w:hAnsi="Arial" w:cs="Arial"/>
          <w:color w:val="000000"/>
          <w:sz w:val="24"/>
          <w:szCs w:val="24"/>
        </w:rPr>
        <w:t>o Fórum</w:t>
      </w:r>
      <w:r w:rsidR="00DB2178">
        <w:rPr>
          <w:rFonts w:ascii="Arial" w:hAnsi="Arial" w:cs="Arial"/>
          <w:color w:val="000000"/>
          <w:sz w:val="24"/>
          <w:szCs w:val="24"/>
        </w:rPr>
        <w:t xml:space="preserve"> do Trabalho com sua presença,</w:t>
      </w:r>
      <w:r w:rsidR="00DB2178" w:rsidRPr="00DB2178">
        <w:rPr>
          <w:rFonts w:ascii="Arial" w:hAnsi="Arial" w:cs="Arial"/>
          <w:color w:val="000000"/>
          <w:sz w:val="24"/>
          <w:szCs w:val="24"/>
        </w:rPr>
        <w:t xml:space="preserve"> percepções e colocações acerca do</w:t>
      </w:r>
      <w:r w:rsidR="007D55CD" w:rsidRPr="00DB2178">
        <w:rPr>
          <w:rFonts w:ascii="Arial" w:hAnsi="Arial" w:cs="Arial"/>
          <w:color w:val="000000"/>
          <w:sz w:val="24"/>
          <w:szCs w:val="24"/>
        </w:rPr>
        <w:t xml:space="preserve"> mercado de trabal</w:t>
      </w:r>
      <w:r w:rsidR="00DB2178">
        <w:rPr>
          <w:rFonts w:ascii="Arial" w:hAnsi="Arial" w:cs="Arial"/>
          <w:color w:val="000000"/>
          <w:sz w:val="24"/>
          <w:szCs w:val="24"/>
        </w:rPr>
        <w:t>ho atual no município e</w:t>
      </w:r>
      <w:r w:rsidR="007D55CD" w:rsidRPr="00DB2178">
        <w:rPr>
          <w:rFonts w:ascii="Arial" w:hAnsi="Arial" w:cs="Arial"/>
          <w:color w:val="000000"/>
          <w:sz w:val="24"/>
          <w:szCs w:val="24"/>
        </w:rPr>
        <w:t xml:space="preserve"> tendências</w:t>
      </w:r>
      <w:r w:rsidR="00DB2178">
        <w:rPr>
          <w:rFonts w:ascii="Arial" w:hAnsi="Arial" w:cs="Arial"/>
          <w:color w:val="000000"/>
          <w:sz w:val="24"/>
          <w:szCs w:val="24"/>
        </w:rPr>
        <w:t xml:space="preserve"> para o próximo ano</w:t>
      </w:r>
      <w:r w:rsidR="007D55CD" w:rsidRPr="00DB2178">
        <w:rPr>
          <w:rFonts w:ascii="Arial" w:hAnsi="Arial" w:cs="Arial"/>
          <w:color w:val="000000"/>
          <w:sz w:val="24"/>
          <w:szCs w:val="24"/>
        </w:rPr>
        <w:t xml:space="preserve">. </w:t>
      </w:r>
      <w:r w:rsidR="00E73A4E" w:rsidRPr="004A442A">
        <w:rPr>
          <w:rFonts w:ascii="Arial" w:hAnsi="Arial" w:cs="Arial"/>
          <w:color w:val="000000"/>
          <w:sz w:val="24"/>
          <w:szCs w:val="24"/>
        </w:rPr>
        <w:t xml:space="preserve">O senhor Bonifácio </w:t>
      </w:r>
      <w:r w:rsidR="00E73A4E" w:rsidRPr="004A442A">
        <w:rPr>
          <w:rFonts w:ascii="Arial" w:hAnsi="Arial" w:cs="Arial"/>
          <w:color w:val="000000"/>
          <w:sz w:val="24"/>
          <w:szCs w:val="24"/>
        </w:rPr>
        <w:lastRenderedPageBreak/>
        <w:t xml:space="preserve">de </w:t>
      </w:r>
      <w:proofErr w:type="spellStart"/>
      <w:r w:rsidR="00E73A4E"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E73A4E" w:rsidRPr="004A442A">
        <w:rPr>
          <w:rFonts w:ascii="Arial" w:hAnsi="Arial" w:cs="Arial"/>
          <w:color w:val="000000"/>
          <w:sz w:val="24"/>
          <w:szCs w:val="24"/>
        </w:rPr>
        <w:t xml:space="preserve"> (SINDAERGS)</w:t>
      </w:r>
      <w:r w:rsidR="00E73A4E">
        <w:rPr>
          <w:rFonts w:ascii="Arial" w:hAnsi="Arial" w:cs="Arial"/>
          <w:color w:val="000000"/>
          <w:sz w:val="24"/>
          <w:szCs w:val="24"/>
        </w:rPr>
        <w:t xml:space="preserve"> </w:t>
      </w:r>
      <w:r w:rsidR="00E73A4E" w:rsidRPr="00E73A4E">
        <w:rPr>
          <w:rFonts w:ascii="Arial" w:hAnsi="Arial" w:cs="Arial"/>
          <w:color w:val="000000"/>
          <w:sz w:val="24"/>
          <w:szCs w:val="24"/>
        </w:rPr>
        <w:t>comentou</w:t>
      </w:r>
      <w:r w:rsidR="007D55CD" w:rsidRPr="00E73A4E">
        <w:rPr>
          <w:rFonts w:ascii="Arial" w:hAnsi="Arial" w:cs="Arial"/>
          <w:color w:val="000000"/>
          <w:sz w:val="24"/>
          <w:szCs w:val="24"/>
        </w:rPr>
        <w:t xml:space="preserve"> sobre a questão </w:t>
      </w:r>
      <w:r w:rsidR="00E73A4E" w:rsidRPr="00E73A4E">
        <w:rPr>
          <w:rFonts w:ascii="Arial" w:hAnsi="Arial" w:cs="Arial"/>
          <w:color w:val="000000"/>
          <w:sz w:val="24"/>
          <w:szCs w:val="24"/>
        </w:rPr>
        <w:t xml:space="preserve">atual </w:t>
      </w:r>
      <w:r w:rsidR="007D55CD" w:rsidRPr="00E73A4E">
        <w:rPr>
          <w:rFonts w:ascii="Arial" w:hAnsi="Arial" w:cs="Arial"/>
          <w:color w:val="000000"/>
          <w:sz w:val="24"/>
          <w:szCs w:val="24"/>
        </w:rPr>
        <w:t>dos imigrantes</w:t>
      </w:r>
      <w:r w:rsidR="00E73A4E" w:rsidRPr="00E73A4E">
        <w:rPr>
          <w:rFonts w:ascii="Arial" w:hAnsi="Arial" w:cs="Arial"/>
          <w:color w:val="000000"/>
          <w:sz w:val="24"/>
          <w:szCs w:val="24"/>
        </w:rPr>
        <w:t xml:space="preserve"> em Porto Alegre</w:t>
      </w:r>
      <w:r w:rsidR="00E73A4E">
        <w:rPr>
          <w:rFonts w:ascii="Arial" w:hAnsi="Arial" w:cs="Arial"/>
          <w:color w:val="000000"/>
          <w:sz w:val="24"/>
          <w:szCs w:val="24"/>
        </w:rPr>
        <w:t>, sobre como eles serão acolhidos e colocados profissionalmente no mercado de trabalho e/ou na questão de geração de renda e, ainda, sobre o receio de algumas pessoas e trabalh</w:t>
      </w:r>
      <w:r w:rsidR="006847F0">
        <w:rPr>
          <w:rFonts w:ascii="Arial" w:hAnsi="Arial" w:cs="Arial"/>
          <w:color w:val="000000"/>
          <w:sz w:val="24"/>
          <w:szCs w:val="24"/>
        </w:rPr>
        <w:t>adores de que possam</w:t>
      </w:r>
      <w:r w:rsidR="00E73A4E">
        <w:rPr>
          <w:rFonts w:ascii="Arial" w:hAnsi="Arial" w:cs="Arial"/>
          <w:color w:val="000000"/>
          <w:sz w:val="24"/>
          <w:szCs w:val="24"/>
        </w:rPr>
        <w:t xml:space="preserve"> ser prejudicados futuramente por uma mão de trabalho mais barata e desqualificada.</w:t>
      </w:r>
      <w:r w:rsidR="007D55CD" w:rsidRPr="001C392E">
        <w:rPr>
          <w:rFonts w:ascii="Arial" w:hAnsi="Arial" w:cs="Arial"/>
          <w:color w:val="000000"/>
          <w:sz w:val="24"/>
          <w:szCs w:val="24"/>
        </w:rPr>
        <w:t xml:space="preserve"> </w:t>
      </w:r>
      <w:r w:rsidR="009913D3">
        <w:rPr>
          <w:rFonts w:ascii="Arial" w:hAnsi="Arial" w:cs="Arial"/>
          <w:color w:val="000000"/>
          <w:sz w:val="24"/>
          <w:szCs w:val="24"/>
        </w:rPr>
        <w:t>9 – Nesse último encontro</w:t>
      </w:r>
      <w:r w:rsidR="001C392E" w:rsidRPr="001C392E">
        <w:rPr>
          <w:rFonts w:ascii="Arial" w:hAnsi="Arial" w:cs="Arial"/>
          <w:color w:val="000000"/>
          <w:sz w:val="24"/>
          <w:szCs w:val="24"/>
        </w:rPr>
        <w:t xml:space="preserve"> do ano de 2015, ficou</w:t>
      </w:r>
      <w:r w:rsidR="00612D76" w:rsidRPr="001C392E">
        <w:rPr>
          <w:rFonts w:ascii="Arial" w:hAnsi="Arial" w:cs="Arial"/>
          <w:color w:val="000000"/>
          <w:sz w:val="24"/>
          <w:szCs w:val="24"/>
        </w:rPr>
        <w:t xml:space="preserve"> </w:t>
      </w:r>
      <w:r w:rsidR="009913D3">
        <w:rPr>
          <w:rFonts w:ascii="Arial" w:hAnsi="Arial" w:cs="Arial"/>
          <w:color w:val="000000"/>
          <w:sz w:val="24"/>
          <w:szCs w:val="24"/>
        </w:rPr>
        <w:t>estabelecido</w:t>
      </w:r>
      <w:r w:rsidR="00612D76" w:rsidRPr="001C392E">
        <w:rPr>
          <w:rFonts w:ascii="Arial" w:hAnsi="Arial" w:cs="Arial"/>
          <w:color w:val="000000"/>
          <w:sz w:val="24"/>
          <w:szCs w:val="24"/>
        </w:rPr>
        <w:t xml:space="preserve"> que a </w:t>
      </w:r>
      <w:r w:rsidR="009913D3">
        <w:rPr>
          <w:rFonts w:ascii="Segoe UI Symbol" w:hAnsi="Segoe UI Symbol" w:cs="Arial"/>
          <w:color w:val="000000"/>
          <w:sz w:val="24"/>
          <w:szCs w:val="24"/>
        </w:rPr>
        <w:t>próxima reunião da CME, no ano de 2016, tratará sobre</w:t>
      </w:r>
      <w:r w:rsidR="009913D3">
        <w:rPr>
          <w:rFonts w:ascii="Arial" w:hAnsi="Arial" w:cs="Arial"/>
          <w:color w:val="000000"/>
          <w:sz w:val="24"/>
          <w:szCs w:val="24"/>
        </w:rPr>
        <w:t xml:space="preserve"> a Eleição da nova Comissão Municipal de Emprego</w:t>
      </w:r>
      <w:r w:rsidR="00612D76" w:rsidRPr="00D23807">
        <w:rPr>
          <w:rFonts w:ascii="Arial" w:hAnsi="Arial" w:cs="Arial"/>
          <w:color w:val="000000"/>
          <w:sz w:val="24"/>
          <w:szCs w:val="24"/>
        </w:rPr>
        <w:t xml:space="preserve">. </w:t>
      </w:r>
      <w:r w:rsidR="00612D76" w:rsidRPr="000E73EE">
        <w:rPr>
          <w:rFonts w:ascii="Arial" w:hAnsi="Arial" w:cs="Arial"/>
          <w:color w:val="000000"/>
          <w:sz w:val="24"/>
          <w:szCs w:val="24"/>
        </w:rPr>
        <w:t xml:space="preserve">10 – </w:t>
      </w:r>
      <w:r w:rsidR="00C76C27">
        <w:rPr>
          <w:rFonts w:ascii="Arial" w:hAnsi="Arial" w:cs="Arial"/>
          <w:color w:val="000000"/>
          <w:sz w:val="24"/>
          <w:szCs w:val="24"/>
        </w:rPr>
        <w:t>F</w:t>
      </w:r>
      <w:r w:rsidR="00B24AB8" w:rsidRPr="001C392E">
        <w:rPr>
          <w:rFonts w:ascii="Arial" w:hAnsi="Arial" w:cs="Arial"/>
          <w:color w:val="000000"/>
          <w:sz w:val="24"/>
          <w:szCs w:val="24"/>
        </w:rPr>
        <w:t xml:space="preserve">icou definido que a </w:t>
      </w:r>
      <w:r w:rsidR="00B24AB8" w:rsidRPr="001C392E">
        <w:rPr>
          <w:rFonts w:ascii="Segoe UI Symbol" w:hAnsi="Segoe UI Symbol" w:cs="Arial"/>
          <w:color w:val="000000"/>
          <w:sz w:val="24"/>
          <w:szCs w:val="24"/>
        </w:rPr>
        <w:t>primeira reunião da CME</w:t>
      </w:r>
      <w:r w:rsidR="00B24AB8" w:rsidRPr="00D23807">
        <w:rPr>
          <w:rFonts w:ascii="Arial" w:hAnsi="Arial" w:cs="Arial"/>
          <w:color w:val="000000"/>
          <w:sz w:val="24"/>
          <w:szCs w:val="24"/>
        </w:rPr>
        <w:t xml:space="preserve"> </w:t>
      </w:r>
      <w:r w:rsidR="009913D3">
        <w:rPr>
          <w:rFonts w:ascii="Arial" w:hAnsi="Arial" w:cs="Arial"/>
          <w:color w:val="000000"/>
          <w:sz w:val="24"/>
          <w:szCs w:val="24"/>
        </w:rPr>
        <w:t>em 2016 ocorrerá</w:t>
      </w:r>
      <w:r w:rsidR="00B24AB8">
        <w:rPr>
          <w:rFonts w:ascii="Arial" w:hAnsi="Arial" w:cs="Arial"/>
          <w:color w:val="000000"/>
          <w:sz w:val="24"/>
          <w:szCs w:val="24"/>
        </w:rPr>
        <w:t xml:space="preserve"> na primeira quarta</w:t>
      </w:r>
      <w:r w:rsidR="00B24AB8" w:rsidRPr="00D23807">
        <w:rPr>
          <w:rFonts w:ascii="Arial" w:hAnsi="Arial" w:cs="Arial"/>
          <w:color w:val="000000"/>
          <w:sz w:val="24"/>
          <w:szCs w:val="24"/>
        </w:rPr>
        <w:t>-feira do mês de março</w:t>
      </w:r>
      <w:r w:rsidR="00B24AB8">
        <w:rPr>
          <w:rFonts w:ascii="Arial" w:hAnsi="Arial" w:cs="Arial"/>
          <w:color w:val="000000"/>
          <w:sz w:val="24"/>
          <w:szCs w:val="24"/>
        </w:rPr>
        <w:t xml:space="preserve"> (02</w:t>
      </w:r>
      <w:r w:rsidR="00B24AB8" w:rsidRPr="00D23807">
        <w:rPr>
          <w:rFonts w:ascii="Arial" w:hAnsi="Arial" w:cs="Arial"/>
          <w:color w:val="000000"/>
          <w:sz w:val="24"/>
          <w:szCs w:val="24"/>
        </w:rPr>
        <w:t>/03/2016).</w:t>
      </w:r>
      <w:r w:rsidR="00612D76" w:rsidRPr="00D23807">
        <w:rPr>
          <w:rFonts w:ascii="Arial" w:hAnsi="Arial" w:cs="Arial"/>
          <w:color w:val="000000"/>
          <w:sz w:val="24"/>
          <w:szCs w:val="24"/>
        </w:rPr>
        <w:t xml:space="preserve"> </w:t>
      </w:r>
      <w:r w:rsidR="00612D76" w:rsidRPr="00341E48">
        <w:rPr>
          <w:rFonts w:ascii="Segoe UI Symbol" w:hAnsi="Segoe UI Symbol" w:cs="Arial"/>
          <w:color w:val="000000"/>
          <w:sz w:val="24"/>
          <w:szCs w:val="24"/>
        </w:rPr>
        <w:t xml:space="preserve">11 – </w:t>
      </w:r>
      <w:r w:rsidR="004A442A" w:rsidRPr="00341E48">
        <w:rPr>
          <w:rFonts w:ascii="Arial" w:hAnsi="Arial" w:cs="Arial"/>
          <w:color w:val="000000"/>
          <w:sz w:val="24"/>
          <w:szCs w:val="24"/>
        </w:rPr>
        <w:t>Encerraram-se os trabalhos às 16 horas, sendo lavrada a presente ata</w:t>
      </w:r>
      <w:r w:rsidR="00612D76" w:rsidRPr="00341E48">
        <w:rPr>
          <w:rFonts w:ascii="Arial" w:hAnsi="Arial" w:cs="Arial"/>
          <w:color w:val="000000"/>
          <w:sz w:val="24"/>
          <w:szCs w:val="24"/>
        </w:rPr>
        <w:t>,</w:t>
      </w:r>
      <w:r w:rsidR="004A442A" w:rsidRPr="00341E48">
        <w:rPr>
          <w:rFonts w:ascii="Arial" w:hAnsi="Arial" w:cs="Arial"/>
          <w:color w:val="000000"/>
          <w:sz w:val="24"/>
          <w:szCs w:val="24"/>
        </w:rPr>
        <w:t xml:space="preserve"> que vai assinada pelo Presidente da CME, Sr. Sergio </w:t>
      </w:r>
      <w:proofErr w:type="spellStart"/>
      <w:r w:rsidR="004A442A" w:rsidRPr="00341E48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4A442A" w:rsidRPr="00341E48">
        <w:rPr>
          <w:rFonts w:ascii="Arial" w:hAnsi="Arial" w:cs="Arial"/>
          <w:color w:val="000000"/>
          <w:sz w:val="24"/>
          <w:szCs w:val="24"/>
        </w:rPr>
        <w:t>, por mim, (...) Lucas Paim Reis, Secretário Executivo da CM</w:t>
      </w:r>
      <w:r w:rsidR="006B503E" w:rsidRPr="00341E48">
        <w:rPr>
          <w:rFonts w:ascii="Arial" w:hAnsi="Arial" w:cs="Arial"/>
          <w:color w:val="000000"/>
          <w:sz w:val="24"/>
          <w:szCs w:val="24"/>
        </w:rPr>
        <w:t>E/POA e pelos demais presentes.</w:t>
      </w:r>
    </w:p>
    <w:sectPr w:rsidR="001A06A7" w:rsidRPr="00D83A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83"/>
    <w:rsid w:val="00001378"/>
    <w:rsid w:val="0004266C"/>
    <w:rsid w:val="00047862"/>
    <w:rsid w:val="0005741A"/>
    <w:rsid w:val="00080F2E"/>
    <w:rsid w:val="00092FD1"/>
    <w:rsid w:val="000C440A"/>
    <w:rsid w:val="000E73EE"/>
    <w:rsid w:val="00160787"/>
    <w:rsid w:val="00172C06"/>
    <w:rsid w:val="00183219"/>
    <w:rsid w:val="001A06A7"/>
    <w:rsid w:val="001C392E"/>
    <w:rsid w:val="001F172A"/>
    <w:rsid w:val="001F1D45"/>
    <w:rsid w:val="00211E77"/>
    <w:rsid w:val="002341A5"/>
    <w:rsid w:val="002345CD"/>
    <w:rsid w:val="0026025E"/>
    <w:rsid w:val="002B27B1"/>
    <w:rsid w:val="002C01F4"/>
    <w:rsid w:val="002D60FC"/>
    <w:rsid w:val="00312B77"/>
    <w:rsid w:val="00337BD9"/>
    <w:rsid w:val="00341E48"/>
    <w:rsid w:val="003802D1"/>
    <w:rsid w:val="00385A2B"/>
    <w:rsid w:val="00477248"/>
    <w:rsid w:val="004A442A"/>
    <w:rsid w:val="004C3538"/>
    <w:rsid w:val="004C7F2C"/>
    <w:rsid w:val="004D1B11"/>
    <w:rsid w:val="00502E49"/>
    <w:rsid w:val="00593EC0"/>
    <w:rsid w:val="005A591E"/>
    <w:rsid w:val="00612D76"/>
    <w:rsid w:val="00660F2C"/>
    <w:rsid w:val="00671868"/>
    <w:rsid w:val="006814DB"/>
    <w:rsid w:val="006847F0"/>
    <w:rsid w:val="006A1AF4"/>
    <w:rsid w:val="006A5FF6"/>
    <w:rsid w:val="006B503E"/>
    <w:rsid w:val="006E0329"/>
    <w:rsid w:val="006F08AB"/>
    <w:rsid w:val="006F3F7F"/>
    <w:rsid w:val="00701F12"/>
    <w:rsid w:val="0071140E"/>
    <w:rsid w:val="00747A68"/>
    <w:rsid w:val="007501D1"/>
    <w:rsid w:val="007502A3"/>
    <w:rsid w:val="007810D3"/>
    <w:rsid w:val="00781F72"/>
    <w:rsid w:val="007A4BB5"/>
    <w:rsid w:val="007B45B7"/>
    <w:rsid w:val="007D4B76"/>
    <w:rsid w:val="007D55CD"/>
    <w:rsid w:val="007F3FF6"/>
    <w:rsid w:val="00870CF0"/>
    <w:rsid w:val="008E0786"/>
    <w:rsid w:val="008E086D"/>
    <w:rsid w:val="008F2E05"/>
    <w:rsid w:val="00903696"/>
    <w:rsid w:val="00932FD8"/>
    <w:rsid w:val="009913D3"/>
    <w:rsid w:val="009A5ECD"/>
    <w:rsid w:val="009B0D03"/>
    <w:rsid w:val="00A24972"/>
    <w:rsid w:val="00A7137F"/>
    <w:rsid w:val="00AA0325"/>
    <w:rsid w:val="00AA1596"/>
    <w:rsid w:val="00AE1963"/>
    <w:rsid w:val="00AF3243"/>
    <w:rsid w:val="00B0489C"/>
    <w:rsid w:val="00B06BEB"/>
    <w:rsid w:val="00B24AB8"/>
    <w:rsid w:val="00B621A6"/>
    <w:rsid w:val="00B8304D"/>
    <w:rsid w:val="00BF5904"/>
    <w:rsid w:val="00C2449A"/>
    <w:rsid w:val="00C30D74"/>
    <w:rsid w:val="00C76C27"/>
    <w:rsid w:val="00CA794F"/>
    <w:rsid w:val="00CB466C"/>
    <w:rsid w:val="00CD021B"/>
    <w:rsid w:val="00CE646C"/>
    <w:rsid w:val="00CF5B50"/>
    <w:rsid w:val="00D0332F"/>
    <w:rsid w:val="00D10412"/>
    <w:rsid w:val="00D23807"/>
    <w:rsid w:val="00D61288"/>
    <w:rsid w:val="00D83AA6"/>
    <w:rsid w:val="00DB2178"/>
    <w:rsid w:val="00DF2473"/>
    <w:rsid w:val="00E512D9"/>
    <w:rsid w:val="00E5525E"/>
    <w:rsid w:val="00E73A4E"/>
    <w:rsid w:val="00E95684"/>
    <w:rsid w:val="00EA232A"/>
    <w:rsid w:val="00EC5483"/>
    <w:rsid w:val="00ED0931"/>
    <w:rsid w:val="00EE7DDD"/>
    <w:rsid w:val="00EF3C5E"/>
    <w:rsid w:val="00F37982"/>
    <w:rsid w:val="00F85F2D"/>
    <w:rsid w:val="00FF2E7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CF0CC-184E-4393-96BC-8986797A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4</Pages>
  <Words>1635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PMPA</Company>
  <LinksUpToDate>false</LinksUpToDate>
  <CharactersWithSpaces>10448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Oliveira Vieira</dc:creator>
  <cp:keywords/>
  <dc:description/>
  <cp:lastModifiedBy>Lucas Paim Reis</cp:lastModifiedBy>
  <cp:revision>91</cp:revision>
  <dcterms:created xsi:type="dcterms:W3CDTF">2015-12-10T11:17:00Z</dcterms:created>
  <dcterms:modified xsi:type="dcterms:W3CDTF">2016-03-01T17:05:00Z</dcterms:modified>
</cp:coreProperties>
</file>