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Layout w:type="fixed"/>
        <w:tblLook w:val="0000" w:firstRow="0" w:lastRow="0" w:firstColumn="0" w:lastColumn="0" w:noHBand="0" w:noVBand="0"/>
      </w:tblPr>
      <w:tblGrid>
        <w:gridCol w:w="4161"/>
      </w:tblGrid>
      <w:tr w:rsidR="00BA6A03" w:rsidRPr="004C267D" w:rsidTr="003302F8">
        <w:trPr>
          <w:trHeight w:val="273"/>
          <w:jc w:val="center"/>
        </w:trPr>
        <w:tc>
          <w:tcPr>
            <w:tcW w:w="4161" w:type="dxa"/>
            <w:tcBorders>
              <w:top w:val="single" w:sz="4" w:space="0" w:color="000000"/>
              <w:left w:val="single" w:sz="4" w:space="0" w:color="000000"/>
              <w:right w:val="single" w:sz="4" w:space="0" w:color="000000"/>
            </w:tcBorders>
            <w:shd w:val="clear" w:color="auto" w:fill="AAAAAA"/>
          </w:tcPr>
          <w:p w:rsidR="00BA6A03" w:rsidRPr="004C267D" w:rsidRDefault="00BA6A03" w:rsidP="00BA6A03">
            <w:pPr>
              <w:pStyle w:val="Ttulo1"/>
              <w:keepLines w:val="0"/>
              <w:tabs>
                <w:tab w:val="num" w:pos="0"/>
              </w:tabs>
              <w:suppressAutoHyphens/>
              <w:snapToGrid w:val="0"/>
              <w:spacing w:before="0" w:line="240" w:lineRule="auto"/>
              <w:ind w:left="432" w:hanging="432"/>
              <w:jc w:val="center"/>
            </w:pPr>
            <w:r w:rsidRPr="00BA6A03">
              <w:rPr>
                <w:rFonts w:ascii="Comic Sans MS" w:eastAsia="Times New Roman" w:hAnsi="Comic Sans MS" w:cs="Comic Sans MS"/>
                <w:b/>
                <w:color w:val="000000"/>
                <w:sz w:val="20"/>
                <w:szCs w:val="20"/>
                <w:lang w:eastAsia="zh-CN"/>
              </w:rPr>
              <w:t>CME Porto Alegre</w:t>
            </w:r>
          </w:p>
        </w:tc>
      </w:tr>
      <w:tr w:rsidR="00BA6A03" w:rsidRPr="004C267D" w:rsidTr="003302F8">
        <w:trPr>
          <w:trHeight w:val="567"/>
          <w:jc w:val="center"/>
        </w:trPr>
        <w:tc>
          <w:tcPr>
            <w:tcW w:w="4161" w:type="dxa"/>
            <w:tcBorders>
              <w:left w:val="single" w:sz="4" w:space="0" w:color="000000"/>
              <w:bottom w:val="single" w:sz="4" w:space="0" w:color="000000"/>
              <w:right w:val="single" w:sz="4" w:space="0" w:color="000000"/>
            </w:tcBorders>
            <w:shd w:val="clear" w:color="auto" w:fill="auto"/>
          </w:tcPr>
          <w:p w:rsidR="00BA6A03" w:rsidRPr="004C267D" w:rsidRDefault="00BA6A03" w:rsidP="00BA6A03">
            <w:pPr>
              <w:suppressAutoHyphens/>
              <w:snapToGrid w:val="0"/>
              <w:spacing w:after="0" w:line="240" w:lineRule="auto"/>
              <w:jc w:val="both"/>
              <w:rPr>
                <w:rFonts w:ascii="Comic Sans MS" w:hAnsi="Comic Sans MS" w:cs="Comic Sans MS"/>
                <w:b/>
                <w:color w:val="000000"/>
              </w:rPr>
            </w:pPr>
            <w:r w:rsidRPr="00BA6A03">
              <w:rPr>
                <w:rFonts w:ascii="Comic Sans MS" w:eastAsia="Times New Roman" w:hAnsi="Comic Sans MS" w:cs="Comic Sans MS"/>
                <w:b/>
                <w:color w:val="000000"/>
                <w:sz w:val="20"/>
                <w:szCs w:val="20"/>
                <w:lang w:eastAsia="zh-CN"/>
              </w:rPr>
              <w:t>COMISSÃO MUNICIPAL DE EMPREGO</w:t>
            </w:r>
          </w:p>
        </w:tc>
      </w:tr>
    </w:tbl>
    <w:p w:rsidR="00BA6A03" w:rsidRPr="00BA6A03" w:rsidRDefault="00BA6A03" w:rsidP="00BA6A03">
      <w:pPr>
        <w:suppressAutoHyphens/>
        <w:spacing w:after="0" w:line="240" w:lineRule="auto"/>
        <w:jc w:val="center"/>
        <w:rPr>
          <w:lang w:eastAsia="zh-CN"/>
        </w:rPr>
      </w:pPr>
    </w:p>
    <w:p w:rsidR="008554C0" w:rsidRDefault="009453F4" w:rsidP="00BA6A03">
      <w:pPr>
        <w:pStyle w:val="Ttulo5"/>
        <w:rPr>
          <w:rFonts w:ascii="Times New Roman" w:hAnsi="Times New Roman" w:cs="Times New Roman"/>
          <w:sz w:val="24"/>
          <w:szCs w:val="24"/>
        </w:rPr>
      </w:pPr>
      <w:r w:rsidRPr="00BA6A03">
        <w:rPr>
          <w:rFonts w:ascii="Times New Roman" w:hAnsi="Times New Roman" w:cs="Times New Roman"/>
          <w:sz w:val="24"/>
          <w:szCs w:val="24"/>
        </w:rPr>
        <w:t>ATA Nº 210</w:t>
      </w:r>
      <w:r w:rsidR="00917104" w:rsidRPr="00BA6A03">
        <w:rPr>
          <w:rFonts w:ascii="Times New Roman" w:hAnsi="Times New Roman" w:cs="Times New Roman"/>
          <w:sz w:val="24"/>
          <w:szCs w:val="24"/>
        </w:rPr>
        <w:t>/2016</w:t>
      </w:r>
    </w:p>
    <w:p w:rsidR="00BA6A03" w:rsidRPr="00BA6A03" w:rsidRDefault="00BA6A03" w:rsidP="00BA6A03">
      <w:pPr>
        <w:suppressAutoHyphens/>
        <w:spacing w:after="0" w:line="240" w:lineRule="auto"/>
        <w:jc w:val="both"/>
        <w:rPr>
          <w:lang w:eastAsia="zh-CN"/>
        </w:rPr>
      </w:pPr>
    </w:p>
    <w:p w:rsidR="0051230C" w:rsidRPr="00BA6A03" w:rsidRDefault="009453F4" w:rsidP="00BA6A03">
      <w:pPr>
        <w:pStyle w:val="PargrafodaLista"/>
        <w:spacing w:after="200" w:line="276" w:lineRule="auto"/>
        <w:ind w:left="0"/>
        <w:jc w:val="both"/>
        <w:rPr>
          <w:rFonts w:ascii="Times New Roman" w:eastAsia="Calibri" w:hAnsi="Times New Roman" w:cs="Times New Roman"/>
          <w:sz w:val="24"/>
          <w:szCs w:val="24"/>
        </w:rPr>
      </w:pPr>
      <w:r w:rsidRPr="00BA6A03">
        <w:rPr>
          <w:rFonts w:ascii="Times New Roman" w:eastAsia="Calibri" w:hAnsi="Times New Roman" w:cs="Times New Roman"/>
          <w:sz w:val="24"/>
          <w:szCs w:val="24"/>
        </w:rPr>
        <w:t>Aos doze</w:t>
      </w:r>
      <w:r w:rsidR="001B067C" w:rsidRPr="00BA6A03">
        <w:rPr>
          <w:rFonts w:ascii="Times New Roman" w:eastAsia="Calibri" w:hAnsi="Times New Roman" w:cs="Times New Roman"/>
          <w:sz w:val="24"/>
          <w:szCs w:val="24"/>
        </w:rPr>
        <w:t xml:space="preserve"> dias do mês de </w:t>
      </w:r>
      <w:r w:rsidRPr="00BA6A03">
        <w:rPr>
          <w:rFonts w:ascii="Times New Roman" w:eastAsia="Calibri" w:hAnsi="Times New Roman" w:cs="Times New Roman"/>
          <w:sz w:val="24"/>
          <w:szCs w:val="24"/>
        </w:rPr>
        <w:t xml:space="preserve">maio de </w:t>
      </w:r>
      <w:r w:rsidR="00F36721" w:rsidRPr="00BA6A03">
        <w:rPr>
          <w:rFonts w:ascii="Times New Roman" w:eastAsia="Calibri" w:hAnsi="Times New Roman" w:cs="Times New Roman"/>
          <w:sz w:val="24"/>
          <w:szCs w:val="24"/>
        </w:rPr>
        <w:t>dois</w:t>
      </w:r>
      <w:r w:rsidRPr="00BA6A03">
        <w:rPr>
          <w:rFonts w:ascii="Times New Roman" w:eastAsia="Calibri" w:hAnsi="Times New Roman" w:cs="Times New Roman"/>
          <w:sz w:val="24"/>
          <w:szCs w:val="24"/>
        </w:rPr>
        <w:t xml:space="preserve"> mil e dezesseis, reuniram-se na</w:t>
      </w:r>
      <w:r w:rsidR="001B067C" w:rsidRPr="00BA6A03">
        <w:rPr>
          <w:rFonts w:ascii="Times New Roman" w:eastAsia="Calibri" w:hAnsi="Times New Roman" w:cs="Times New Roman"/>
          <w:sz w:val="24"/>
          <w:szCs w:val="24"/>
        </w:rPr>
        <w:t xml:space="preserve"> </w:t>
      </w:r>
      <w:r w:rsidRPr="00BA6A03">
        <w:rPr>
          <w:rFonts w:ascii="Times New Roman" w:eastAsia="Calibri" w:hAnsi="Times New Roman" w:cs="Times New Roman"/>
          <w:sz w:val="24"/>
          <w:szCs w:val="24"/>
        </w:rPr>
        <w:t>Casa dos Conselhos – Av. João Pessoa, 1110 – Bom Fim</w:t>
      </w:r>
      <w:r w:rsidR="00C5153F" w:rsidRPr="00BA6A03">
        <w:rPr>
          <w:rFonts w:ascii="Times New Roman" w:eastAsia="Calibri" w:hAnsi="Times New Roman" w:cs="Times New Roman"/>
          <w:sz w:val="24"/>
          <w:szCs w:val="24"/>
        </w:rPr>
        <w:t>, a Comissão Municipal de Emprego de Porto Alegre – CME/POA, constituída pelo Decreto Municipal nº 17.390, de 18 de outubro de 2011, cuja composição é tripartite e paritária, com representantes do Governo, dos Empresários e dos Trabalhadores, de acordo com as normas estabelecidas na Resolução nº 80 do CODEFAT (Conselho Deliberativo do Fundo de Amparo ao Trabalhador), de 18 de abril de 1995, e suas alterações. Estiveram presentes na reunião os seguintes representantes e convidados: Airton Luiz Braga Moraes (SMTE),</w:t>
      </w:r>
      <w:r w:rsidR="00253760" w:rsidRPr="00BA6A03">
        <w:rPr>
          <w:rFonts w:ascii="Times New Roman" w:eastAsia="Calibri" w:hAnsi="Times New Roman" w:cs="Times New Roman"/>
          <w:sz w:val="24"/>
          <w:szCs w:val="24"/>
        </w:rPr>
        <w:t xml:space="preserve"> Angela Melos (SICEPOT-RS),</w:t>
      </w:r>
      <w:r w:rsidR="003A155A" w:rsidRPr="00BA6A03">
        <w:rPr>
          <w:rFonts w:ascii="Times New Roman" w:eastAsia="Calibri" w:hAnsi="Times New Roman" w:cs="Times New Roman"/>
          <w:sz w:val="24"/>
          <w:szCs w:val="24"/>
        </w:rPr>
        <w:t xml:space="preserve"> Ângela Oetinger (</w:t>
      </w:r>
      <w:r w:rsidR="00C5153F" w:rsidRPr="00BA6A03">
        <w:rPr>
          <w:rFonts w:ascii="Times New Roman" w:eastAsia="Calibri" w:hAnsi="Times New Roman" w:cs="Times New Roman"/>
          <w:sz w:val="24"/>
          <w:szCs w:val="24"/>
        </w:rPr>
        <w:t>SMTE),</w:t>
      </w:r>
      <w:r w:rsidR="00253760" w:rsidRPr="00BA6A03">
        <w:rPr>
          <w:rFonts w:ascii="Times New Roman" w:eastAsia="Calibri" w:hAnsi="Times New Roman" w:cs="Times New Roman"/>
          <w:sz w:val="24"/>
          <w:szCs w:val="24"/>
        </w:rPr>
        <w:t xml:space="preserve"> </w:t>
      </w:r>
      <w:proofErr w:type="spellStart"/>
      <w:r w:rsidR="00253760" w:rsidRPr="00BA6A03">
        <w:rPr>
          <w:rFonts w:ascii="Times New Roman" w:eastAsia="Calibri" w:hAnsi="Times New Roman" w:cs="Times New Roman"/>
          <w:sz w:val="24"/>
          <w:szCs w:val="24"/>
        </w:rPr>
        <w:t>Adilce</w:t>
      </w:r>
      <w:proofErr w:type="spellEnd"/>
      <w:r w:rsidR="00253760" w:rsidRPr="00BA6A03">
        <w:rPr>
          <w:rFonts w:ascii="Times New Roman" w:eastAsia="Calibri" w:hAnsi="Times New Roman" w:cs="Times New Roman"/>
          <w:sz w:val="24"/>
          <w:szCs w:val="24"/>
        </w:rPr>
        <w:t xml:space="preserve"> Rodrigues (SMIC),</w:t>
      </w:r>
      <w:r w:rsidR="00A57543" w:rsidRPr="00BA6A03">
        <w:rPr>
          <w:rFonts w:ascii="Times New Roman" w:eastAsia="Calibri" w:hAnsi="Times New Roman" w:cs="Times New Roman"/>
          <w:sz w:val="24"/>
          <w:szCs w:val="24"/>
        </w:rPr>
        <w:t xml:space="preserve"> Arnaldo A. Guimarães (GP/PMPA),</w:t>
      </w:r>
      <w:r w:rsidR="00C5153F" w:rsidRPr="00BA6A03">
        <w:rPr>
          <w:rFonts w:ascii="Times New Roman" w:eastAsia="Calibri" w:hAnsi="Times New Roman" w:cs="Times New Roman"/>
          <w:sz w:val="24"/>
          <w:szCs w:val="24"/>
        </w:rPr>
        <w:t xml:space="preserve"> Bonifácio de </w:t>
      </w:r>
      <w:proofErr w:type="spellStart"/>
      <w:r w:rsidR="00C5153F" w:rsidRPr="00BA6A03">
        <w:rPr>
          <w:rFonts w:ascii="Times New Roman" w:eastAsia="Calibri" w:hAnsi="Times New Roman" w:cs="Times New Roman"/>
          <w:sz w:val="24"/>
          <w:szCs w:val="24"/>
        </w:rPr>
        <w:t>Bróbio</w:t>
      </w:r>
      <w:proofErr w:type="spellEnd"/>
      <w:r w:rsidR="00C5153F" w:rsidRPr="00BA6A03">
        <w:rPr>
          <w:rFonts w:ascii="Times New Roman" w:eastAsia="Calibri" w:hAnsi="Times New Roman" w:cs="Times New Roman"/>
          <w:sz w:val="24"/>
          <w:szCs w:val="24"/>
        </w:rPr>
        <w:t xml:space="preserve"> (SINDAERGS),</w:t>
      </w:r>
      <w:r w:rsidR="008465E5" w:rsidRPr="00BA6A03">
        <w:rPr>
          <w:rFonts w:ascii="Times New Roman" w:eastAsia="Calibri" w:hAnsi="Times New Roman" w:cs="Times New Roman"/>
          <w:sz w:val="24"/>
          <w:szCs w:val="24"/>
        </w:rPr>
        <w:t xml:space="preserve"> </w:t>
      </w:r>
      <w:r w:rsidR="00BA2E45" w:rsidRPr="00BA6A03">
        <w:rPr>
          <w:rFonts w:ascii="Times New Roman" w:eastAsia="Calibri" w:hAnsi="Times New Roman" w:cs="Times New Roman"/>
          <w:sz w:val="24"/>
          <w:szCs w:val="24"/>
        </w:rPr>
        <w:t xml:space="preserve">Carla </w:t>
      </w:r>
      <w:proofErr w:type="spellStart"/>
      <w:r w:rsidR="00BA2E45" w:rsidRPr="00BA6A03">
        <w:rPr>
          <w:rFonts w:ascii="Times New Roman" w:eastAsia="Calibri" w:hAnsi="Times New Roman" w:cs="Times New Roman"/>
          <w:sz w:val="24"/>
          <w:szCs w:val="24"/>
        </w:rPr>
        <w:t>Dal´Alba</w:t>
      </w:r>
      <w:proofErr w:type="spellEnd"/>
      <w:r w:rsidR="00BA2E45" w:rsidRPr="00BA6A03">
        <w:rPr>
          <w:rFonts w:ascii="Times New Roman" w:eastAsia="Calibri" w:hAnsi="Times New Roman" w:cs="Times New Roman"/>
          <w:sz w:val="24"/>
          <w:szCs w:val="24"/>
        </w:rPr>
        <w:t xml:space="preserve"> Caldera (SMTE), Cristiano Alves (SMTE), </w:t>
      </w:r>
      <w:r w:rsidR="008465E5" w:rsidRPr="00BA6A03">
        <w:rPr>
          <w:rFonts w:ascii="Times New Roman" w:eastAsia="Calibri" w:hAnsi="Times New Roman" w:cs="Times New Roman"/>
          <w:sz w:val="24"/>
          <w:szCs w:val="24"/>
        </w:rPr>
        <w:t>Diana Ten Caten Butzen (SMTE)</w:t>
      </w:r>
      <w:r w:rsidR="00BA2E45" w:rsidRPr="00BA6A03">
        <w:rPr>
          <w:rFonts w:ascii="Times New Roman" w:eastAsia="Calibri" w:hAnsi="Times New Roman" w:cs="Times New Roman"/>
          <w:sz w:val="24"/>
          <w:szCs w:val="24"/>
        </w:rPr>
        <w:t>,</w:t>
      </w:r>
      <w:r w:rsidR="00E02116" w:rsidRPr="00BA6A03">
        <w:rPr>
          <w:rFonts w:ascii="Times New Roman" w:eastAsia="Calibri" w:hAnsi="Times New Roman" w:cs="Times New Roman"/>
          <w:sz w:val="24"/>
          <w:szCs w:val="24"/>
        </w:rPr>
        <w:t xml:space="preserve"> </w:t>
      </w:r>
      <w:r w:rsidR="002620C4" w:rsidRPr="00BA6A03">
        <w:rPr>
          <w:rFonts w:ascii="Times New Roman" w:eastAsia="Calibri" w:hAnsi="Times New Roman" w:cs="Times New Roman"/>
          <w:sz w:val="24"/>
          <w:szCs w:val="24"/>
        </w:rPr>
        <w:t xml:space="preserve">Eugenia M. </w:t>
      </w:r>
      <w:proofErr w:type="spellStart"/>
      <w:r w:rsidR="002620C4" w:rsidRPr="00BA6A03">
        <w:rPr>
          <w:rFonts w:ascii="Times New Roman" w:eastAsia="Calibri" w:hAnsi="Times New Roman" w:cs="Times New Roman"/>
          <w:sz w:val="24"/>
          <w:szCs w:val="24"/>
        </w:rPr>
        <w:t>Szinweski</w:t>
      </w:r>
      <w:proofErr w:type="spellEnd"/>
      <w:r w:rsidR="002620C4" w:rsidRPr="00BA6A03">
        <w:rPr>
          <w:rFonts w:ascii="Times New Roman" w:eastAsia="Calibri" w:hAnsi="Times New Roman" w:cs="Times New Roman"/>
          <w:sz w:val="24"/>
          <w:szCs w:val="24"/>
        </w:rPr>
        <w:t xml:space="preserve"> (SIVERGS), </w:t>
      </w:r>
      <w:r w:rsidR="00C5153F" w:rsidRPr="00BA6A03">
        <w:rPr>
          <w:rFonts w:ascii="Times New Roman" w:eastAsia="Calibri" w:hAnsi="Times New Roman" w:cs="Times New Roman"/>
          <w:sz w:val="24"/>
          <w:szCs w:val="24"/>
        </w:rPr>
        <w:t>Flávia Pereira da Silva (SMTE)</w:t>
      </w:r>
      <w:r w:rsidR="00543E13" w:rsidRPr="00BA6A03">
        <w:rPr>
          <w:rFonts w:ascii="Times New Roman" w:eastAsia="Calibri" w:hAnsi="Times New Roman" w:cs="Times New Roman"/>
          <w:sz w:val="24"/>
          <w:szCs w:val="24"/>
        </w:rPr>
        <w:t xml:space="preserve">, </w:t>
      </w:r>
      <w:r w:rsidR="00E02116" w:rsidRPr="00BA6A03">
        <w:rPr>
          <w:rFonts w:ascii="Times New Roman" w:eastAsia="Calibri" w:hAnsi="Times New Roman" w:cs="Times New Roman"/>
          <w:sz w:val="24"/>
          <w:szCs w:val="24"/>
        </w:rPr>
        <w:t xml:space="preserve">Geórgia Volkmer (SMTE), </w:t>
      </w:r>
      <w:r w:rsidR="00A93802" w:rsidRPr="00BA6A03">
        <w:rPr>
          <w:rFonts w:ascii="Times New Roman" w:eastAsia="Calibri" w:hAnsi="Times New Roman" w:cs="Times New Roman"/>
          <w:sz w:val="24"/>
          <w:szCs w:val="24"/>
        </w:rPr>
        <w:t xml:space="preserve">Gladis Ibarra (SMTE), </w:t>
      </w:r>
      <w:r w:rsidR="00C5153F" w:rsidRPr="00BA6A03">
        <w:rPr>
          <w:rFonts w:ascii="Times New Roman" w:eastAsia="Calibri" w:hAnsi="Times New Roman" w:cs="Times New Roman"/>
          <w:sz w:val="24"/>
          <w:szCs w:val="24"/>
        </w:rPr>
        <w:t xml:space="preserve">Ione Beatriz </w:t>
      </w:r>
      <w:proofErr w:type="spellStart"/>
      <w:r w:rsidR="00C5153F" w:rsidRPr="00BA6A03">
        <w:rPr>
          <w:rFonts w:ascii="Times New Roman" w:eastAsia="Calibri" w:hAnsi="Times New Roman" w:cs="Times New Roman"/>
          <w:sz w:val="24"/>
          <w:szCs w:val="24"/>
        </w:rPr>
        <w:t>Ribarczki</w:t>
      </w:r>
      <w:proofErr w:type="spellEnd"/>
      <w:r w:rsidR="00C5153F" w:rsidRPr="00BA6A03">
        <w:rPr>
          <w:rFonts w:ascii="Times New Roman" w:eastAsia="Calibri" w:hAnsi="Times New Roman" w:cs="Times New Roman"/>
          <w:sz w:val="24"/>
          <w:szCs w:val="24"/>
        </w:rPr>
        <w:t xml:space="preserve"> (SETCERGS),</w:t>
      </w:r>
      <w:r w:rsidR="00A93802" w:rsidRPr="00BA6A03">
        <w:rPr>
          <w:rFonts w:ascii="Times New Roman" w:eastAsia="Calibri" w:hAnsi="Times New Roman" w:cs="Times New Roman"/>
          <w:sz w:val="24"/>
          <w:szCs w:val="24"/>
        </w:rPr>
        <w:t xml:space="preserve"> </w:t>
      </w:r>
      <w:r w:rsidR="00625FA6" w:rsidRPr="00BA6A03">
        <w:rPr>
          <w:rFonts w:ascii="Times New Roman" w:eastAsia="Calibri" w:hAnsi="Times New Roman" w:cs="Times New Roman"/>
          <w:sz w:val="24"/>
          <w:szCs w:val="24"/>
        </w:rPr>
        <w:t xml:space="preserve">João Helbio Carpes Antunes (SMTE), </w:t>
      </w:r>
      <w:r w:rsidR="00C3539A" w:rsidRPr="00BA6A03">
        <w:rPr>
          <w:rFonts w:ascii="Times New Roman" w:eastAsia="Calibri" w:hAnsi="Times New Roman" w:cs="Times New Roman"/>
          <w:sz w:val="24"/>
          <w:szCs w:val="24"/>
        </w:rPr>
        <w:t xml:space="preserve">Jorge </w:t>
      </w:r>
      <w:proofErr w:type="spellStart"/>
      <w:r w:rsidR="00C3539A" w:rsidRPr="00BA6A03">
        <w:rPr>
          <w:rFonts w:ascii="Times New Roman" w:eastAsia="Calibri" w:hAnsi="Times New Roman" w:cs="Times New Roman"/>
          <w:sz w:val="24"/>
          <w:szCs w:val="24"/>
        </w:rPr>
        <w:t>Larre</w:t>
      </w:r>
      <w:proofErr w:type="spellEnd"/>
      <w:r w:rsidR="00C3539A" w:rsidRPr="00BA6A03">
        <w:rPr>
          <w:rFonts w:ascii="Times New Roman" w:eastAsia="Calibri" w:hAnsi="Times New Roman" w:cs="Times New Roman"/>
          <w:sz w:val="24"/>
          <w:szCs w:val="24"/>
        </w:rPr>
        <w:t xml:space="preserve"> Lopes (STICC/POA),</w:t>
      </w:r>
      <w:r w:rsidR="00A93802" w:rsidRPr="00BA6A03">
        <w:rPr>
          <w:rFonts w:ascii="Times New Roman" w:eastAsia="Calibri" w:hAnsi="Times New Roman" w:cs="Times New Roman"/>
          <w:sz w:val="24"/>
          <w:szCs w:val="24"/>
        </w:rPr>
        <w:t xml:space="preserve"> </w:t>
      </w:r>
      <w:r w:rsidR="00BA2E45" w:rsidRPr="00BA6A03">
        <w:rPr>
          <w:rFonts w:ascii="Times New Roman" w:eastAsia="Calibri" w:hAnsi="Times New Roman" w:cs="Times New Roman"/>
          <w:sz w:val="24"/>
          <w:szCs w:val="24"/>
        </w:rPr>
        <w:t xml:space="preserve">Leandro Alécio Kuhn dos Santos (SINDEC), </w:t>
      </w:r>
      <w:r w:rsidR="00C5153F" w:rsidRPr="00BA6A03">
        <w:rPr>
          <w:rFonts w:ascii="Times New Roman" w:eastAsia="Calibri" w:hAnsi="Times New Roman" w:cs="Times New Roman"/>
          <w:sz w:val="24"/>
          <w:szCs w:val="24"/>
        </w:rPr>
        <w:t xml:space="preserve">Leandro de Azevedo Milani (SINDAERGS), </w:t>
      </w:r>
      <w:r w:rsidR="00543E13" w:rsidRPr="00BA6A03">
        <w:rPr>
          <w:rFonts w:ascii="Times New Roman" w:eastAsia="Calibri" w:hAnsi="Times New Roman" w:cs="Times New Roman"/>
          <w:sz w:val="24"/>
          <w:szCs w:val="24"/>
        </w:rPr>
        <w:t>Lucas Paim Reis (SMTE),</w:t>
      </w:r>
      <w:r w:rsidR="00E72A41" w:rsidRPr="00BA6A03">
        <w:rPr>
          <w:rFonts w:ascii="Times New Roman" w:eastAsia="Calibri" w:hAnsi="Times New Roman" w:cs="Times New Roman"/>
          <w:sz w:val="24"/>
          <w:szCs w:val="24"/>
        </w:rPr>
        <w:t xml:space="preserve"> </w:t>
      </w:r>
      <w:r w:rsidR="00C5153F" w:rsidRPr="00BA6A03">
        <w:rPr>
          <w:rFonts w:ascii="Times New Roman" w:eastAsia="Calibri" w:hAnsi="Times New Roman" w:cs="Times New Roman"/>
          <w:sz w:val="24"/>
          <w:szCs w:val="24"/>
        </w:rPr>
        <w:t>Maria Isabel Oliveira Vieir</w:t>
      </w:r>
      <w:r w:rsidR="00543E13" w:rsidRPr="00BA6A03">
        <w:rPr>
          <w:rFonts w:ascii="Times New Roman" w:eastAsia="Calibri" w:hAnsi="Times New Roman" w:cs="Times New Roman"/>
          <w:sz w:val="24"/>
          <w:szCs w:val="24"/>
        </w:rPr>
        <w:t>a (SMTE),</w:t>
      </w:r>
      <w:r w:rsidR="00BA2E45" w:rsidRPr="00BA6A03">
        <w:rPr>
          <w:rFonts w:ascii="Times New Roman" w:eastAsia="Calibri" w:hAnsi="Times New Roman" w:cs="Times New Roman"/>
          <w:sz w:val="24"/>
          <w:szCs w:val="24"/>
        </w:rPr>
        <w:t xml:space="preserve"> Paulo Fernando </w:t>
      </w:r>
      <w:proofErr w:type="spellStart"/>
      <w:r w:rsidR="00BA2E45" w:rsidRPr="00BA6A03">
        <w:rPr>
          <w:rFonts w:ascii="Times New Roman" w:eastAsia="Calibri" w:hAnsi="Times New Roman" w:cs="Times New Roman"/>
          <w:sz w:val="24"/>
          <w:szCs w:val="24"/>
        </w:rPr>
        <w:t>Presser</w:t>
      </w:r>
      <w:proofErr w:type="spellEnd"/>
      <w:r w:rsidR="00BA2E45" w:rsidRPr="00BA6A03">
        <w:rPr>
          <w:rFonts w:ascii="Times New Roman" w:eastAsia="Calibri" w:hAnsi="Times New Roman" w:cs="Times New Roman"/>
          <w:sz w:val="24"/>
          <w:szCs w:val="24"/>
        </w:rPr>
        <w:t xml:space="preserve"> (SENAC/RS),</w:t>
      </w:r>
      <w:r w:rsidR="00C5153F" w:rsidRPr="00BA6A03">
        <w:rPr>
          <w:rFonts w:ascii="Times New Roman" w:eastAsia="Calibri" w:hAnsi="Times New Roman" w:cs="Times New Roman"/>
          <w:sz w:val="24"/>
          <w:szCs w:val="24"/>
        </w:rPr>
        <w:t xml:space="preserve"> </w:t>
      </w:r>
      <w:r w:rsidR="00131510" w:rsidRPr="00BA6A03">
        <w:rPr>
          <w:rFonts w:ascii="Times New Roman" w:eastAsia="Calibri" w:hAnsi="Times New Roman" w:cs="Times New Roman"/>
          <w:sz w:val="24"/>
          <w:szCs w:val="24"/>
        </w:rPr>
        <w:t xml:space="preserve">Ramiro Antônio </w:t>
      </w:r>
      <w:proofErr w:type="spellStart"/>
      <w:r w:rsidR="00131510" w:rsidRPr="00BA6A03">
        <w:rPr>
          <w:rFonts w:ascii="Times New Roman" w:eastAsia="Calibri" w:hAnsi="Times New Roman" w:cs="Times New Roman"/>
          <w:sz w:val="24"/>
          <w:szCs w:val="24"/>
        </w:rPr>
        <w:t>Ledur</w:t>
      </w:r>
      <w:proofErr w:type="spellEnd"/>
      <w:r w:rsidR="00131510" w:rsidRPr="00BA6A03">
        <w:rPr>
          <w:rFonts w:ascii="Times New Roman" w:eastAsia="Calibri" w:hAnsi="Times New Roman" w:cs="Times New Roman"/>
          <w:sz w:val="24"/>
          <w:szCs w:val="24"/>
        </w:rPr>
        <w:t xml:space="preserve"> (SINDIATACADISTAS</w:t>
      </w:r>
      <w:r w:rsidR="00BA2E45" w:rsidRPr="00BA6A03">
        <w:rPr>
          <w:rFonts w:ascii="Times New Roman" w:eastAsia="Calibri" w:hAnsi="Times New Roman" w:cs="Times New Roman"/>
          <w:sz w:val="24"/>
          <w:szCs w:val="24"/>
        </w:rPr>
        <w:t xml:space="preserve">), </w:t>
      </w:r>
      <w:r w:rsidR="00253760" w:rsidRPr="00BA6A03">
        <w:rPr>
          <w:rFonts w:ascii="Times New Roman" w:eastAsia="Calibri" w:hAnsi="Times New Roman" w:cs="Times New Roman"/>
          <w:sz w:val="24"/>
          <w:szCs w:val="24"/>
        </w:rPr>
        <w:t>Reinaldo Luz dos Santos (TEMATICA DETTT),</w:t>
      </w:r>
      <w:r w:rsidR="008465E5" w:rsidRPr="00BA6A03">
        <w:rPr>
          <w:rFonts w:ascii="Times New Roman" w:eastAsia="Calibri" w:hAnsi="Times New Roman" w:cs="Times New Roman"/>
          <w:sz w:val="24"/>
          <w:szCs w:val="24"/>
        </w:rPr>
        <w:t xml:space="preserve"> </w:t>
      </w:r>
      <w:r w:rsidR="00C5153F" w:rsidRPr="00BA6A03">
        <w:rPr>
          <w:rFonts w:ascii="Times New Roman" w:eastAsia="Calibri" w:hAnsi="Times New Roman" w:cs="Times New Roman"/>
          <w:sz w:val="24"/>
          <w:szCs w:val="24"/>
        </w:rPr>
        <w:t xml:space="preserve">Veridiana de Oliveira da Costa (SINE/SMTE). </w:t>
      </w:r>
      <w:r w:rsidR="0060782F" w:rsidRPr="00BA6A03">
        <w:rPr>
          <w:rFonts w:ascii="Times New Roman" w:eastAsia="Calibri" w:hAnsi="Times New Roman" w:cs="Times New Roman"/>
          <w:sz w:val="24"/>
          <w:szCs w:val="24"/>
        </w:rPr>
        <w:t>A</w:t>
      </w:r>
      <w:r w:rsidR="00C5153F" w:rsidRPr="00BA6A03">
        <w:rPr>
          <w:rFonts w:ascii="Times New Roman" w:eastAsia="Calibri" w:hAnsi="Times New Roman" w:cs="Times New Roman"/>
          <w:sz w:val="24"/>
          <w:szCs w:val="24"/>
        </w:rPr>
        <w:t xml:space="preserve"> presidente </w:t>
      </w:r>
      <w:r w:rsidR="0060782F" w:rsidRPr="00BA6A03">
        <w:rPr>
          <w:rFonts w:ascii="Times New Roman" w:eastAsia="Calibri" w:hAnsi="Times New Roman" w:cs="Times New Roman"/>
          <w:sz w:val="24"/>
          <w:szCs w:val="24"/>
        </w:rPr>
        <w:t xml:space="preserve">Ângela Cristina de Souza Oetinger </w:t>
      </w:r>
      <w:r w:rsidR="009B652E" w:rsidRPr="00BA6A03">
        <w:rPr>
          <w:rFonts w:ascii="Times New Roman" w:eastAsia="Calibri" w:hAnsi="Times New Roman" w:cs="Times New Roman"/>
          <w:sz w:val="24"/>
          <w:szCs w:val="24"/>
        </w:rPr>
        <w:t>(</w:t>
      </w:r>
      <w:r w:rsidR="0060782F" w:rsidRPr="00BA6A03">
        <w:rPr>
          <w:rFonts w:ascii="Times New Roman" w:eastAsia="Calibri" w:hAnsi="Times New Roman" w:cs="Times New Roman"/>
          <w:sz w:val="24"/>
          <w:szCs w:val="24"/>
        </w:rPr>
        <w:t>SMTE</w:t>
      </w:r>
      <w:r w:rsidR="009B652E" w:rsidRPr="00BA6A03">
        <w:rPr>
          <w:rFonts w:ascii="Times New Roman" w:eastAsia="Calibri" w:hAnsi="Times New Roman" w:cs="Times New Roman"/>
          <w:sz w:val="24"/>
          <w:szCs w:val="24"/>
        </w:rPr>
        <w:t>)</w:t>
      </w:r>
      <w:r w:rsidR="00C5153F" w:rsidRPr="00BA6A03">
        <w:rPr>
          <w:rFonts w:ascii="Times New Roman" w:eastAsia="Calibri" w:hAnsi="Times New Roman" w:cs="Times New Roman"/>
          <w:sz w:val="24"/>
          <w:szCs w:val="24"/>
        </w:rPr>
        <w:t xml:space="preserve"> iniciou os trabalhos propondo a seguinte pauta: </w:t>
      </w:r>
      <w:r w:rsidR="008554C0" w:rsidRPr="00366D4A">
        <w:rPr>
          <w:rFonts w:ascii="Times New Roman" w:eastAsia="Calibri" w:hAnsi="Times New Roman" w:cs="Times New Roman"/>
          <w:b/>
          <w:sz w:val="24"/>
          <w:szCs w:val="24"/>
        </w:rPr>
        <w:t xml:space="preserve">1. Abertura; 2. </w:t>
      </w:r>
      <w:r w:rsidR="006E6DF7" w:rsidRPr="00366D4A">
        <w:rPr>
          <w:rFonts w:ascii="Times New Roman" w:eastAsia="Calibri" w:hAnsi="Times New Roman" w:cs="Times New Roman"/>
          <w:b/>
          <w:sz w:val="24"/>
          <w:szCs w:val="24"/>
        </w:rPr>
        <w:t>Aprec</w:t>
      </w:r>
      <w:r w:rsidR="00A06BE7" w:rsidRPr="00366D4A">
        <w:rPr>
          <w:rFonts w:ascii="Times New Roman" w:eastAsia="Calibri" w:hAnsi="Times New Roman" w:cs="Times New Roman"/>
          <w:b/>
          <w:sz w:val="24"/>
          <w:szCs w:val="24"/>
        </w:rPr>
        <w:t>iação da ata de 14/04</w:t>
      </w:r>
      <w:r w:rsidR="006E6DF7" w:rsidRPr="00366D4A">
        <w:rPr>
          <w:rFonts w:ascii="Times New Roman" w:eastAsia="Calibri" w:hAnsi="Times New Roman" w:cs="Times New Roman"/>
          <w:b/>
          <w:sz w:val="24"/>
          <w:szCs w:val="24"/>
        </w:rPr>
        <w:t>/2016</w:t>
      </w:r>
      <w:r w:rsidR="008554C0" w:rsidRPr="00366D4A">
        <w:rPr>
          <w:rFonts w:ascii="Times New Roman" w:eastAsia="Calibri" w:hAnsi="Times New Roman" w:cs="Times New Roman"/>
          <w:b/>
          <w:sz w:val="24"/>
          <w:szCs w:val="24"/>
        </w:rPr>
        <w:t xml:space="preserve">; 3. Informes da CME/POA; 4. </w:t>
      </w:r>
      <w:r w:rsidR="00A06BE7" w:rsidRPr="00366D4A">
        <w:rPr>
          <w:rFonts w:ascii="Times New Roman" w:eastAsia="Calibri" w:hAnsi="Times New Roman" w:cs="Times New Roman"/>
          <w:b/>
          <w:sz w:val="24"/>
          <w:szCs w:val="24"/>
        </w:rPr>
        <w:t>Apresentação dos dados referentes ao estudo especial “O idoso no Mercado de Trabalho Formal de Porto Alegre”</w:t>
      </w:r>
      <w:r w:rsidR="00AC5095" w:rsidRPr="00366D4A">
        <w:rPr>
          <w:rFonts w:ascii="Times New Roman" w:eastAsia="Calibri" w:hAnsi="Times New Roman" w:cs="Times New Roman"/>
          <w:b/>
          <w:sz w:val="24"/>
          <w:szCs w:val="24"/>
        </w:rPr>
        <w:t>;</w:t>
      </w:r>
      <w:r w:rsidR="008554C0" w:rsidRPr="00366D4A">
        <w:rPr>
          <w:rFonts w:ascii="Times New Roman" w:eastAsia="Calibri" w:hAnsi="Times New Roman" w:cs="Times New Roman"/>
          <w:b/>
          <w:sz w:val="24"/>
          <w:szCs w:val="24"/>
        </w:rPr>
        <w:t xml:space="preserve"> 5. </w:t>
      </w:r>
      <w:r w:rsidR="000140CE" w:rsidRPr="00366D4A">
        <w:rPr>
          <w:rFonts w:ascii="Times New Roman" w:eastAsia="Calibri" w:hAnsi="Times New Roman" w:cs="Times New Roman"/>
          <w:b/>
          <w:sz w:val="24"/>
          <w:szCs w:val="24"/>
        </w:rPr>
        <w:t>GT da comissão da Qualificação Profissional</w:t>
      </w:r>
      <w:r w:rsidR="00AC5095" w:rsidRPr="00366D4A">
        <w:rPr>
          <w:rFonts w:ascii="Times New Roman" w:eastAsia="Calibri" w:hAnsi="Times New Roman" w:cs="Times New Roman"/>
          <w:b/>
          <w:sz w:val="24"/>
          <w:szCs w:val="24"/>
        </w:rPr>
        <w:t xml:space="preserve">; </w:t>
      </w:r>
      <w:r w:rsidR="006E6DF7" w:rsidRPr="00366D4A">
        <w:rPr>
          <w:rFonts w:ascii="Times New Roman" w:eastAsia="Calibri" w:hAnsi="Times New Roman" w:cs="Times New Roman"/>
          <w:b/>
          <w:sz w:val="24"/>
          <w:szCs w:val="24"/>
        </w:rPr>
        <w:t xml:space="preserve">6. </w:t>
      </w:r>
      <w:r w:rsidR="000140CE" w:rsidRPr="00366D4A">
        <w:rPr>
          <w:rFonts w:ascii="Times New Roman" w:eastAsia="Calibri" w:hAnsi="Times New Roman" w:cs="Times New Roman"/>
          <w:b/>
          <w:sz w:val="24"/>
          <w:szCs w:val="24"/>
        </w:rPr>
        <w:t>Apresentação do calendário do mês de trabalhador</w:t>
      </w:r>
      <w:r w:rsidR="00AC5095" w:rsidRPr="00366D4A">
        <w:rPr>
          <w:rFonts w:ascii="Times New Roman" w:eastAsia="Calibri" w:hAnsi="Times New Roman" w:cs="Times New Roman"/>
          <w:b/>
          <w:sz w:val="24"/>
          <w:szCs w:val="24"/>
        </w:rPr>
        <w:t xml:space="preserve">; </w:t>
      </w:r>
      <w:r w:rsidR="006E6DF7" w:rsidRPr="00366D4A">
        <w:rPr>
          <w:rFonts w:ascii="Times New Roman" w:eastAsia="Calibri" w:hAnsi="Times New Roman" w:cs="Times New Roman"/>
          <w:b/>
          <w:sz w:val="24"/>
          <w:szCs w:val="24"/>
        </w:rPr>
        <w:t>7</w:t>
      </w:r>
      <w:r w:rsidR="008554C0" w:rsidRPr="00366D4A">
        <w:rPr>
          <w:rFonts w:ascii="Times New Roman" w:eastAsia="Calibri" w:hAnsi="Times New Roman" w:cs="Times New Roman"/>
          <w:b/>
          <w:sz w:val="24"/>
          <w:szCs w:val="24"/>
        </w:rPr>
        <w:t xml:space="preserve">. </w:t>
      </w:r>
      <w:r w:rsidR="000140CE" w:rsidRPr="00366D4A">
        <w:rPr>
          <w:rFonts w:ascii="Times New Roman" w:eastAsia="Calibri" w:hAnsi="Times New Roman" w:cs="Times New Roman"/>
          <w:b/>
          <w:sz w:val="24"/>
          <w:szCs w:val="24"/>
        </w:rPr>
        <w:t>Feirão de Oportunidades</w:t>
      </w:r>
      <w:r w:rsidR="00AC5095" w:rsidRPr="00366D4A">
        <w:rPr>
          <w:rFonts w:ascii="Times New Roman" w:eastAsia="Calibri" w:hAnsi="Times New Roman" w:cs="Times New Roman"/>
          <w:b/>
          <w:sz w:val="24"/>
          <w:szCs w:val="24"/>
        </w:rPr>
        <w:t xml:space="preserve">; 8. </w:t>
      </w:r>
      <w:r w:rsidR="000140CE" w:rsidRPr="00366D4A">
        <w:rPr>
          <w:rFonts w:ascii="Times New Roman" w:eastAsia="Calibri" w:hAnsi="Times New Roman" w:cs="Times New Roman"/>
          <w:b/>
          <w:sz w:val="24"/>
          <w:szCs w:val="24"/>
        </w:rPr>
        <w:t>Anteprojeto de Lei do Conselho Municipal do Trabalho e Emprego</w:t>
      </w:r>
      <w:r w:rsidR="00AC5095" w:rsidRPr="00366D4A">
        <w:rPr>
          <w:rFonts w:ascii="Times New Roman" w:eastAsia="Calibri" w:hAnsi="Times New Roman" w:cs="Times New Roman"/>
          <w:b/>
          <w:sz w:val="24"/>
          <w:szCs w:val="24"/>
        </w:rPr>
        <w:t xml:space="preserve">; 9. </w:t>
      </w:r>
      <w:r w:rsidR="000140CE" w:rsidRPr="00366D4A">
        <w:rPr>
          <w:rFonts w:ascii="Times New Roman" w:eastAsia="Calibri" w:hAnsi="Times New Roman" w:cs="Times New Roman"/>
          <w:b/>
          <w:sz w:val="24"/>
          <w:szCs w:val="24"/>
        </w:rPr>
        <w:t xml:space="preserve">Assuntos Gerais; 10. </w:t>
      </w:r>
      <w:r w:rsidR="008554C0" w:rsidRPr="00366D4A">
        <w:rPr>
          <w:rFonts w:ascii="Times New Roman" w:eastAsia="Calibri" w:hAnsi="Times New Roman" w:cs="Times New Roman"/>
          <w:b/>
          <w:sz w:val="24"/>
          <w:szCs w:val="24"/>
        </w:rPr>
        <w:t>Encerramento</w:t>
      </w:r>
      <w:r w:rsidR="008554C0" w:rsidRPr="00BA6A03">
        <w:rPr>
          <w:rFonts w:ascii="Times New Roman" w:eastAsia="Calibri" w:hAnsi="Times New Roman" w:cs="Times New Roman"/>
          <w:sz w:val="24"/>
          <w:szCs w:val="24"/>
        </w:rPr>
        <w:t xml:space="preserve">, </w:t>
      </w:r>
      <w:r w:rsidR="009B13F6" w:rsidRPr="00BA6A03">
        <w:rPr>
          <w:rFonts w:ascii="Times New Roman" w:eastAsia="Calibri" w:hAnsi="Times New Roman" w:cs="Times New Roman"/>
          <w:sz w:val="24"/>
          <w:szCs w:val="24"/>
        </w:rPr>
        <w:t xml:space="preserve">que foi </w:t>
      </w:r>
      <w:r w:rsidR="006D6A8F" w:rsidRPr="00BA6A03">
        <w:rPr>
          <w:rFonts w:ascii="Times New Roman" w:eastAsia="Calibri" w:hAnsi="Times New Roman" w:cs="Times New Roman"/>
          <w:sz w:val="24"/>
          <w:szCs w:val="24"/>
        </w:rPr>
        <w:t>aprovada pelos presentes</w:t>
      </w:r>
      <w:r w:rsidR="004777E2" w:rsidRPr="00BA6A03">
        <w:rPr>
          <w:rFonts w:ascii="Times New Roman" w:eastAsia="Calibri" w:hAnsi="Times New Roman" w:cs="Times New Roman"/>
          <w:sz w:val="24"/>
          <w:szCs w:val="24"/>
        </w:rPr>
        <w:t>.</w:t>
      </w:r>
      <w:r w:rsidR="00117FB6" w:rsidRPr="00BA6A03">
        <w:rPr>
          <w:rFonts w:ascii="Times New Roman" w:eastAsia="Calibri" w:hAnsi="Times New Roman" w:cs="Times New Roman"/>
          <w:sz w:val="24"/>
          <w:szCs w:val="24"/>
        </w:rPr>
        <w:t xml:space="preserve"> 1. A presidente Ângela Cristina de Souza Oetinger (SMTE) agradece a presença de todos e inicia a reunião. 2. O Sr. Bonifácio de </w:t>
      </w:r>
      <w:proofErr w:type="spellStart"/>
      <w:r w:rsidR="00117FB6" w:rsidRPr="00BA6A03">
        <w:rPr>
          <w:rFonts w:ascii="Times New Roman" w:eastAsia="Calibri" w:hAnsi="Times New Roman" w:cs="Times New Roman"/>
          <w:sz w:val="24"/>
          <w:szCs w:val="24"/>
        </w:rPr>
        <w:t>Bróbio</w:t>
      </w:r>
      <w:proofErr w:type="spellEnd"/>
      <w:r w:rsidR="00117FB6" w:rsidRPr="00BA6A03">
        <w:rPr>
          <w:rFonts w:ascii="Times New Roman" w:eastAsia="Calibri" w:hAnsi="Times New Roman" w:cs="Times New Roman"/>
          <w:sz w:val="24"/>
          <w:szCs w:val="24"/>
        </w:rPr>
        <w:t xml:space="preserve"> (SINDAERGS) sugere que </w:t>
      </w:r>
      <w:r w:rsidR="00266A69" w:rsidRPr="00BA6A03">
        <w:rPr>
          <w:rFonts w:ascii="Times New Roman" w:eastAsia="Calibri" w:hAnsi="Times New Roman" w:cs="Times New Roman"/>
          <w:sz w:val="24"/>
          <w:szCs w:val="24"/>
        </w:rPr>
        <w:t>na ATA 209/2016, no item 2, onde se lia: “...após a indicação dessa chapa ter ganhado as eleições aos cargos de presidente e vice-presidente, ...” passa a ser lido: “... após aclamação por parte da CME, ...”. Logo, está feita a retificação para constar e, após essa correção, a Ata foi aprovada</w:t>
      </w:r>
      <w:r w:rsidR="00395142" w:rsidRPr="00BA6A03">
        <w:rPr>
          <w:rFonts w:ascii="Times New Roman" w:eastAsia="Calibri" w:hAnsi="Times New Roman" w:cs="Times New Roman"/>
          <w:sz w:val="24"/>
          <w:szCs w:val="24"/>
        </w:rPr>
        <w:t xml:space="preserve">. 3. </w:t>
      </w:r>
      <w:r w:rsidR="00741016" w:rsidRPr="00BA6A03">
        <w:rPr>
          <w:rFonts w:ascii="Times New Roman" w:eastAsia="Calibri" w:hAnsi="Times New Roman" w:cs="Times New Roman"/>
          <w:sz w:val="24"/>
          <w:szCs w:val="24"/>
        </w:rPr>
        <w:t xml:space="preserve">Lucas Paim Reis (SMTE) agradece ao Secretário Adjunto da SMTE, João Helbio Carpes Antunes, pelo empenho em conseguir o espaço da CASA DOS CONSELHOS para a reunião da CME, inclusive já sendo definido esse local para todas as reuniões da Comissão para o ano de 2016. </w:t>
      </w:r>
      <w:r w:rsidR="00ED3415" w:rsidRPr="00BA6A03">
        <w:rPr>
          <w:rFonts w:ascii="Times New Roman" w:eastAsia="Calibri" w:hAnsi="Times New Roman" w:cs="Times New Roman"/>
          <w:sz w:val="24"/>
          <w:szCs w:val="24"/>
        </w:rPr>
        <w:t xml:space="preserve">O Sr. João Helbio agradece e acrescenta que essa, na verdade, é uma iniciativa de toda SMTE. </w:t>
      </w:r>
      <w:r w:rsidR="00741016" w:rsidRPr="00BA6A03">
        <w:rPr>
          <w:rFonts w:ascii="Times New Roman" w:eastAsia="Calibri" w:hAnsi="Times New Roman" w:cs="Times New Roman"/>
          <w:sz w:val="24"/>
          <w:szCs w:val="24"/>
        </w:rPr>
        <w:t>O Secretário Executivo da Comissão Municipal de Emprego repassou a informação dada pelo Sr. Luiz Francisco Costa (SINDUSCON) de que não poderá estar presente na tarde de hoje, devido já ter confirmado presença no Encontro Nacional da Construção Civil, realizado em Foz do Iguaçu, entre os dias 11 e 13 do mesmo mês.</w:t>
      </w:r>
      <w:r w:rsidR="00ED3415" w:rsidRPr="00BA6A03">
        <w:rPr>
          <w:rFonts w:ascii="Times New Roman" w:eastAsia="Calibri" w:hAnsi="Times New Roman" w:cs="Times New Roman"/>
          <w:sz w:val="24"/>
          <w:szCs w:val="24"/>
        </w:rPr>
        <w:t xml:space="preserve"> Lucas Paim Reis (SMTE) também </w:t>
      </w:r>
      <w:r w:rsidR="00ED3415" w:rsidRPr="00BA6A03">
        <w:rPr>
          <w:rFonts w:ascii="Times New Roman" w:eastAsia="Calibri" w:hAnsi="Times New Roman" w:cs="Times New Roman"/>
          <w:sz w:val="24"/>
          <w:szCs w:val="24"/>
        </w:rPr>
        <w:lastRenderedPageBreak/>
        <w:t xml:space="preserve">comunicou que o Sr. Leandro de Azevedo Milani (SINDAERGS) havia repassado, durante o mês, via e-mail, a oferta de uma vaga para emprego, através de assessoria de RH. </w:t>
      </w:r>
      <w:r w:rsidRPr="00BA6A03">
        <w:rPr>
          <w:rFonts w:ascii="Times New Roman" w:eastAsia="Calibri" w:hAnsi="Times New Roman" w:cs="Times New Roman"/>
          <w:sz w:val="24"/>
          <w:szCs w:val="24"/>
        </w:rPr>
        <w:t>4.</w:t>
      </w:r>
      <w:r w:rsidR="001C14C4" w:rsidRPr="00BA6A03">
        <w:rPr>
          <w:rFonts w:ascii="Times New Roman" w:eastAsia="Calibri" w:hAnsi="Times New Roman" w:cs="Times New Roman"/>
          <w:sz w:val="24"/>
          <w:szCs w:val="24"/>
        </w:rPr>
        <w:t xml:space="preserve"> </w:t>
      </w:r>
      <w:r w:rsidR="00FE26BC" w:rsidRPr="00BA6A03">
        <w:rPr>
          <w:rFonts w:ascii="Times New Roman" w:eastAsia="Calibri" w:hAnsi="Times New Roman" w:cs="Times New Roman"/>
          <w:sz w:val="24"/>
          <w:szCs w:val="24"/>
        </w:rPr>
        <w:t xml:space="preserve">A servidora Maria Isabel Oliveira Vieira (SMTE) apresenta os dados do estudo especial “O idoso no mercado de trabalho de Porto Alegre”. </w:t>
      </w:r>
      <w:r w:rsidR="00670283" w:rsidRPr="00BA6A03">
        <w:rPr>
          <w:rFonts w:ascii="Times New Roman" w:eastAsia="Calibri" w:hAnsi="Times New Roman" w:cs="Times New Roman"/>
          <w:sz w:val="24"/>
          <w:szCs w:val="24"/>
        </w:rPr>
        <w:t xml:space="preserve">Informa que o idoso, desde 2006 até 2014, teve uma variação positiva na participação do mercado de trabalho em Porto Alegre de 139,2%. Entre os anos de 2013 e 2014 esse percentual foi de 10,9% positivo, colocando a região sul do Brasil como a segunda que mais emprega idosos no pais. </w:t>
      </w:r>
      <w:r w:rsidR="00B17AD9" w:rsidRPr="00BA6A03">
        <w:rPr>
          <w:rFonts w:ascii="Times New Roman" w:eastAsia="Calibri" w:hAnsi="Times New Roman" w:cs="Times New Roman"/>
          <w:sz w:val="24"/>
          <w:szCs w:val="24"/>
        </w:rPr>
        <w:t xml:space="preserve">No indicador Remuneração do Idoso no Emprego Formal por Faixa Salarial, no ano de 2014 9,45% dos idosos no mercado de trabalho receberam entre 3,01 a 4,00 salários mínimos. </w:t>
      </w:r>
      <w:r w:rsidR="00023347" w:rsidRPr="00BA6A03">
        <w:rPr>
          <w:rFonts w:ascii="Times New Roman" w:eastAsia="Calibri" w:hAnsi="Times New Roman" w:cs="Times New Roman"/>
          <w:sz w:val="24"/>
          <w:szCs w:val="24"/>
        </w:rPr>
        <w:t xml:space="preserve">Já no indicador Atuação dos Idosos no Mercado de Trabalho Formal por Setor Econômico, em Porto Alegre, os setores que mais apresentaram perdas desse público entre 2013 e 2014 foi o de Extrativa Mineral, com -6,45%, e agropecuária, com -14,19%. Já os setores que mais empregaram idosos foram o da Indústria de Transformação, com 15,19%, e o de Comércio, com 15,63%. </w:t>
      </w:r>
      <w:r w:rsidR="00744EE8" w:rsidRPr="00BA6A03">
        <w:rPr>
          <w:rFonts w:ascii="Times New Roman" w:eastAsia="Calibri" w:hAnsi="Times New Roman" w:cs="Times New Roman"/>
          <w:sz w:val="24"/>
          <w:szCs w:val="24"/>
        </w:rPr>
        <w:t xml:space="preserve">Após apresentar outros indicadores e dados, a servidora finalizou afirmando que houve avanços significativos em relação ao entendimento da terceira idade, superando a noção de idoso como alguém improdutivo e/ou incapaz, mas que ainda há desafios a vencer, principalmente no sentido de ampliar a formalização de vínculos de trabalho. </w:t>
      </w:r>
      <w:r w:rsidRPr="00BA6A03">
        <w:rPr>
          <w:rFonts w:ascii="Times New Roman" w:eastAsia="Calibri" w:hAnsi="Times New Roman" w:cs="Times New Roman"/>
          <w:sz w:val="24"/>
          <w:szCs w:val="24"/>
        </w:rPr>
        <w:t>5.</w:t>
      </w:r>
      <w:r w:rsidR="00D1714C" w:rsidRPr="00BA6A03">
        <w:rPr>
          <w:rFonts w:ascii="Times New Roman" w:eastAsia="Calibri" w:hAnsi="Times New Roman" w:cs="Times New Roman"/>
          <w:sz w:val="24"/>
          <w:szCs w:val="24"/>
        </w:rPr>
        <w:t xml:space="preserve"> A presidente da CME, Ângela Oetinger (SINE/SMTE), explica que o objetivo da formação do grupo de trabalho (GT) da Qualificação é o de suprir a carência de recursos por parte do governo, neste momento atual da economia e de contenção de gastos da Prefeitura de Porto Alegre, através de ideias criativas e inovadoras, buscando no setor privado uma parceria para conseguir oferecer uma opção de qualificação aos trabalhadores. </w:t>
      </w:r>
      <w:r w:rsidR="000D1F83" w:rsidRPr="00BA6A03">
        <w:rPr>
          <w:rFonts w:ascii="Times New Roman" w:eastAsia="Calibri" w:hAnsi="Times New Roman" w:cs="Times New Roman"/>
          <w:sz w:val="24"/>
          <w:szCs w:val="24"/>
        </w:rPr>
        <w:t>A A</w:t>
      </w:r>
      <w:r w:rsidR="007D3226" w:rsidRPr="00BA6A03">
        <w:rPr>
          <w:rFonts w:ascii="Times New Roman" w:eastAsia="Calibri" w:hAnsi="Times New Roman" w:cs="Times New Roman"/>
          <w:sz w:val="24"/>
          <w:szCs w:val="24"/>
        </w:rPr>
        <w:t xml:space="preserve">ssistente Social Geórgia Volkmer (SMTE) </w:t>
      </w:r>
      <w:r w:rsidR="00FF0C62" w:rsidRPr="00BA6A03">
        <w:rPr>
          <w:rFonts w:ascii="Times New Roman" w:eastAsia="Calibri" w:hAnsi="Times New Roman" w:cs="Times New Roman"/>
          <w:sz w:val="24"/>
          <w:szCs w:val="24"/>
        </w:rPr>
        <w:t xml:space="preserve">relata que na primeira reunião extra realizada na SMTE, sobre o GT da Qualificação, não houve muito interesse das partes em estar presente. </w:t>
      </w:r>
      <w:r w:rsidR="00CC7478" w:rsidRPr="00BA6A03">
        <w:rPr>
          <w:rFonts w:ascii="Times New Roman" w:eastAsia="Calibri" w:hAnsi="Times New Roman" w:cs="Times New Roman"/>
          <w:sz w:val="24"/>
          <w:szCs w:val="24"/>
        </w:rPr>
        <w:t xml:space="preserve">Ela comentou que a ONG Parceiros e Voluntários esteve presente na reunião, e que a representante da ONG explicou da importância do consenso de que todos os setores da sociedade devem ser responsáveis pelos menos privilegiados e desfavorecidos economicamente, e não apenas o setor público, mas também as entidades privadas. </w:t>
      </w:r>
      <w:r w:rsidR="0023252E" w:rsidRPr="00BA6A03">
        <w:rPr>
          <w:rFonts w:ascii="Times New Roman" w:eastAsia="Calibri" w:hAnsi="Times New Roman" w:cs="Times New Roman"/>
          <w:sz w:val="24"/>
          <w:szCs w:val="24"/>
        </w:rPr>
        <w:t xml:space="preserve">A Assistente Social </w:t>
      </w:r>
      <w:r w:rsidR="009E5E6A" w:rsidRPr="00BA6A03">
        <w:rPr>
          <w:rFonts w:ascii="Times New Roman" w:eastAsia="Calibri" w:hAnsi="Times New Roman" w:cs="Times New Roman"/>
          <w:sz w:val="24"/>
          <w:szCs w:val="24"/>
        </w:rPr>
        <w:t xml:space="preserve">acrescentou ainda a ideia de buscar as ONGs responsáveis por qualificação profissional, pois acredita na contribuição e expertise dessas organizações. </w:t>
      </w:r>
      <w:r w:rsidR="003A155A" w:rsidRPr="00BA6A03">
        <w:rPr>
          <w:rFonts w:ascii="Times New Roman" w:eastAsia="Calibri" w:hAnsi="Times New Roman" w:cs="Times New Roman"/>
          <w:sz w:val="24"/>
          <w:szCs w:val="24"/>
        </w:rPr>
        <w:t xml:space="preserve">A secretária da SMTE e presidente da CME, </w:t>
      </w:r>
      <w:r w:rsidR="002A3362" w:rsidRPr="00BA6A03">
        <w:rPr>
          <w:rFonts w:ascii="Times New Roman" w:eastAsia="Calibri" w:hAnsi="Times New Roman" w:cs="Times New Roman"/>
          <w:sz w:val="24"/>
          <w:szCs w:val="24"/>
        </w:rPr>
        <w:t>Ângela Oetinger</w:t>
      </w:r>
      <w:r w:rsidR="006E4E88" w:rsidRPr="00BA6A03">
        <w:rPr>
          <w:rFonts w:ascii="Times New Roman" w:eastAsia="Calibri" w:hAnsi="Times New Roman" w:cs="Times New Roman"/>
          <w:sz w:val="24"/>
          <w:szCs w:val="24"/>
        </w:rPr>
        <w:t xml:space="preserve">, concorda com a posição de Geórgia Volkmer (SMTE) de que o maior prejudicado com a falta de interesse em fazer parte e contribuir com o GT é o próprio trabalhador e a sociedade como um todo. </w:t>
      </w:r>
      <w:r w:rsidR="00C6574A" w:rsidRPr="00BA6A03">
        <w:rPr>
          <w:rFonts w:ascii="Times New Roman" w:eastAsia="Calibri" w:hAnsi="Times New Roman" w:cs="Times New Roman"/>
          <w:sz w:val="24"/>
          <w:szCs w:val="24"/>
        </w:rPr>
        <w:t xml:space="preserve">O Sr. Paulo Fernando </w:t>
      </w:r>
      <w:proofErr w:type="spellStart"/>
      <w:r w:rsidR="00C6574A" w:rsidRPr="00BA6A03">
        <w:rPr>
          <w:rFonts w:ascii="Times New Roman" w:eastAsia="Calibri" w:hAnsi="Times New Roman" w:cs="Times New Roman"/>
          <w:sz w:val="24"/>
          <w:szCs w:val="24"/>
        </w:rPr>
        <w:t>Presser</w:t>
      </w:r>
      <w:proofErr w:type="spellEnd"/>
      <w:r w:rsidR="00C6574A" w:rsidRPr="00BA6A03">
        <w:rPr>
          <w:rFonts w:ascii="Times New Roman" w:eastAsia="Calibri" w:hAnsi="Times New Roman" w:cs="Times New Roman"/>
          <w:sz w:val="24"/>
          <w:szCs w:val="24"/>
        </w:rPr>
        <w:t xml:space="preserve"> (SENAC/RS) </w:t>
      </w:r>
      <w:r w:rsidR="00B536F8" w:rsidRPr="00BA6A03">
        <w:rPr>
          <w:rFonts w:ascii="Times New Roman" w:eastAsia="Calibri" w:hAnsi="Times New Roman" w:cs="Times New Roman"/>
          <w:sz w:val="24"/>
          <w:szCs w:val="24"/>
        </w:rPr>
        <w:t>afirma a disponibilidade do</w:t>
      </w:r>
      <w:r w:rsidR="00B1795C" w:rsidRPr="00BA6A03">
        <w:rPr>
          <w:rFonts w:ascii="Times New Roman" w:eastAsia="Calibri" w:hAnsi="Times New Roman" w:cs="Times New Roman"/>
          <w:sz w:val="24"/>
          <w:szCs w:val="24"/>
        </w:rPr>
        <w:t xml:space="preserve"> SENAC/RS em querer contribuir, inclusive informa que já existem cursos de forma gratuita para as comunidades menos privilegiadas. </w:t>
      </w:r>
      <w:r w:rsidR="002B00C2" w:rsidRPr="00BA6A03">
        <w:rPr>
          <w:rFonts w:ascii="Times New Roman" w:eastAsia="Calibri" w:hAnsi="Times New Roman" w:cs="Times New Roman"/>
          <w:sz w:val="24"/>
          <w:szCs w:val="24"/>
        </w:rPr>
        <w:t xml:space="preserve">Concluiu solicitando ser informado sobre as datas que serão realizadas as reuniões do GT da Qualificação para que possa participar. </w:t>
      </w:r>
      <w:r w:rsidR="00FD6A46" w:rsidRPr="00BA6A03">
        <w:rPr>
          <w:rFonts w:ascii="Times New Roman" w:eastAsia="Calibri" w:hAnsi="Times New Roman" w:cs="Times New Roman"/>
          <w:sz w:val="24"/>
          <w:szCs w:val="24"/>
        </w:rPr>
        <w:t xml:space="preserve">João Batista Soares da Luz (FORMAP) demonstra sua preocupação com a questão </w:t>
      </w:r>
      <w:r w:rsidR="00083D46" w:rsidRPr="00BA6A03">
        <w:rPr>
          <w:rFonts w:ascii="Times New Roman" w:eastAsia="Calibri" w:hAnsi="Times New Roman" w:cs="Times New Roman"/>
          <w:sz w:val="24"/>
          <w:szCs w:val="24"/>
        </w:rPr>
        <w:t xml:space="preserve">da falta de interesse no GT da Qualificação, levantada pela assistente social Geórgia Volkmer (SMTE). </w:t>
      </w:r>
      <w:r w:rsidR="00246F94" w:rsidRPr="00BA6A03">
        <w:rPr>
          <w:rFonts w:ascii="Times New Roman" w:eastAsia="Calibri" w:hAnsi="Times New Roman" w:cs="Times New Roman"/>
          <w:sz w:val="24"/>
          <w:szCs w:val="24"/>
        </w:rPr>
        <w:t xml:space="preserve">Bonifácio de </w:t>
      </w:r>
      <w:proofErr w:type="spellStart"/>
      <w:r w:rsidR="00246F94" w:rsidRPr="00BA6A03">
        <w:rPr>
          <w:rFonts w:ascii="Times New Roman" w:eastAsia="Calibri" w:hAnsi="Times New Roman" w:cs="Times New Roman"/>
          <w:sz w:val="24"/>
          <w:szCs w:val="24"/>
        </w:rPr>
        <w:t>Bróbio</w:t>
      </w:r>
      <w:proofErr w:type="spellEnd"/>
      <w:r w:rsidR="00246F94" w:rsidRPr="00BA6A03">
        <w:rPr>
          <w:rFonts w:ascii="Times New Roman" w:eastAsia="Calibri" w:hAnsi="Times New Roman" w:cs="Times New Roman"/>
          <w:sz w:val="24"/>
          <w:szCs w:val="24"/>
        </w:rPr>
        <w:t xml:space="preserve"> (SINDAERGS) salienta que o Sr. Leandro de Azevedo Milani (SINDAERGS) </w:t>
      </w:r>
      <w:r w:rsidR="00C4676D" w:rsidRPr="00BA6A03">
        <w:rPr>
          <w:rFonts w:ascii="Times New Roman" w:eastAsia="Calibri" w:hAnsi="Times New Roman" w:cs="Times New Roman"/>
          <w:sz w:val="24"/>
          <w:szCs w:val="24"/>
        </w:rPr>
        <w:t xml:space="preserve">está disponível para compor a formação do GT, junto com o Sr. Paulo Fernando </w:t>
      </w:r>
      <w:proofErr w:type="spellStart"/>
      <w:r w:rsidR="00C4676D" w:rsidRPr="00BA6A03">
        <w:rPr>
          <w:rFonts w:ascii="Times New Roman" w:eastAsia="Calibri" w:hAnsi="Times New Roman" w:cs="Times New Roman"/>
          <w:sz w:val="24"/>
          <w:szCs w:val="24"/>
        </w:rPr>
        <w:t>Presser</w:t>
      </w:r>
      <w:proofErr w:type="spellEnd"/>
      <w:r w:rsidR="00C4676D" w:rsidRPr="00BA6A03">
        <w:rPr>
          <w:rFonts w:ascii="Times New Roman" w:eastAsia="Calibri" w:hAnsi="Times New Roman" w:cs="Times New Roman"/>
          <w:sz w:val="24"/>
          <w:szCs w:val="24"/>
        </w:rPr>
        <w:t xml:space="preserve"> (SENAC/RS)</w:t>
      </w:r>
      <w:r w:rsidR="00273671" w:rsidRPr="00BA6A03">
        <w:rPr>
          <w:rFonts w:ascii="Times New Roman" w:eastAsia="Calibri" w:hAnsi="Times New Roman" w:cs="Times New Roman"/>
          <w:sz w:val="24"/>
          <w:szCs w:val="24"/>
        </w:rPr>
        <w:t>, e estes dois sugerem que seja feito um convite formal a todos os membros da CME e demais empresas e possíveis órgãos interessados</w:t>
      </w:r>
      <w:r w:rsidR="00E77D46" w:rsidRPr="00BA6A03">
        <w:rPr>
          <w:rFonts w:ascii="Times New Roman" w:eastAsia="Calibri" w:hAnsi="Times New Roman" w:cs="Times New Roman"/>
          <w:sz w:val="24"/>
          <w:szCs w:val="24"/>
        </w:rPr>
        <w:t xml:space="preserve">. </w:t>
      </w:r>
      <w:r w:rsidRPr="00BA6A03">
        <w:rPr>
          <w:rFonts w:ascii="Times New Roman" w:eastAsia="Calibri" w:hAnsi="Times New Roman" w:cs="Times New Roman"/>
          <w:sz w:val="24"/>
          <w:szCs w:val="24"/>
        </w:rPr>
        <w:t xml:space="preserve">6. </w:t>
      </w:r>
      <w:r w:rsidR="00617806" w:rsidRPr="00BA6A03">
        <w:rPr>
          <w:rFonts w:ascii="Times New Roman" w:eastAsia="Calibri" w:hAnsi="Times New Roman" w:cs="Times New Roman"/>
          <w:sz w:val="24"/>
          <w:szCs w:val="24"/>
        </w:rPr>
        <w:t xml:space="preserve">Ângela Oetinger (SMTE) informa sobre o </w:t>
      </w:r>
      <w:r w:rsidR="00617806" w:rsidRPr="00BA6A03">
        <w:rPr>
          <w:rFonts w:ascii="Times New Roman" w:eastAsia="Calibri" w:hAnsi="Times New Roman" w:cs="Times New Roman"/>
          <w:sz w:val="24"/>
          <w:szCs w:val="24"/>
        </w:rPr>
        <w:lastRenderedPageBreak/>
        <w:t xml:space="preserve">calendário do mês do trabalhador. Ela e o Sr. João Batista Soares da Luz (FORMAP) acordaram em montar um cronograma para viabilizar trabalhos e projetos para este mês. Destaca ainda que o SINE municipal de Porto Alegre estará disponibilizando os serviços, para o referido mês, da servidora da SMTE, Carla </w:t>
      </w:r>
      <w:proofErr w:type="spellStart"/>
      <w:r w:rsidR="00617806" w:rsidRPr="00BA6A03">
        <w:rPr>
          <w:rFonts w:ascii="Times New Roman" w:eastAsia="Calibri" w:hAnsi="Times New Roman" w:cs="Times New Roman"/>
          <w:sz w:val="24"/>
          <w:szCs w:val="24"/>
        </w:rPr>
        <w:t>Dal´Alba</w:t>
      </w:r>
      <w:proofErr w:type="spellEnd"/>
      <w:r w:rsidR="00617806" w:rsidRPr="00BA6A03">
        <w:rPr>
          <w:rFonts w:ascii="Times New Roman" w:eastAsia="Calibri" w:hAnsi="Times New Roman" w:cs="Times New Roman"/>
          <w:sz w:val="24"/>
          <w:szCs w:val="24"/>
        </w:rPr>
        <w:t xml:space="preserve"> Caldera, como profissional de Coaching no SINE central. </w:t>
      </w:r>
      <w:r w:rsidR="0076403A" w:rsidRPr="00BA6A03">
        <w:rPr>
          <w:rFonts w:ascii="Times New Roman" w:eastAsia="Calibri" w:hAnsi="Times New Roman" w:cs="Times New Roman"/>
          <w:sz w:val="24"/>
          <w:szCs w:val="24"/>
        </w:rPr>
        <w:t xml:space="preserve">A servidora Maria Isabel Oliveira Vieira (SMTE) comentou que houvera bastante procura pela oficina de Criação e Estruturação de Curriculum Vitae. </w:t>
      </w:r>
      <w:r w:rsidR="00410EC7" w:rsidRPr="00BA6A03">
        <w:rPr>
          <w:rFonts w:ascii="Times New Roman" w:eastAsia="Calibri" w:hAnsi="Times New Roman" w:cs="Times New Roman"/>
          <w:sz w:val="24"/>
          <w:szCs w:val="24"/>
        </w:rPr>
        <w:t xml:space="preserve">A vice-presidente da CME, Veridiana de Oliveira da Costa (SINE/SMTE), ressaltou que inclusive está sendo oferecido um certificado àqueles que tenham interesse e que a </w:t>
      </w:r>
      <w:r w:rsidR="007C664A" w:rsidRPr="00BA6A03">
        <w:rPr>
          <w:rFonts w:ascii="Times New Roman" w:eastAsia="Calibri" w:hAnsi="Times New Roman" w:cs="Times New Roman"/>
          <w:sz w:val="24"/>
          <w:szCs w:val="24"/>
        </w:rPr>
        <w:t>servidora</w:t>
      </w:r>
      <w:r w:rsidR="00410EC7" w:rsidRPr="00BA6A03">
        <w:rPr>
          <w:rFonts w:ascii="Times New Roman" w:eastAsia="Calibri" w:hAnsi="Times New Roman" w:cs="Times New Roman"/>
          <w:sz w:val="24"/>
          <w:szCs w:val="24"/>
        </w:rPr>
        <w:t xml:space="preserve"> </w:t>
      </w:r>
      <w:r w:rsidR="007C664A" w:rsidRPr="00BA6A03">
        <w:rPr>
          <w:rFonts w:ascii="Times New Roman" w:eastAsia="Calibri" w:hAnsi="Times New Roman" w:cs="Times New Roman"/>
          <w:sz w:val="24"/>
          <w:szCs w:val="24"/>
        </w:rPr>
        <w:t xml:space="preserve">Geórgia Volkmer (SMTE) está oferecendo serviços de assistência social no SINE. </w:t>
      </w:r>
      <w:r w:rsidR="00AD6B80" w:rsidRPr="00BA6A03">
        <w:rPr>
          <w:rFonts w:ascii="Times New Roman" w:eastAsia="Calibri" w:hAnsi="Times New Roman" w:cs="Times New Roman"/>
          <w:sz w:val="24"/>
          <w:szCs w:val="24"/>
        </w:rPr>
        <w:t>7.</w:t>
      </w:r>
      <w:r w:rsidR="00226A5D" w:rsidRPr="00BA6A03">
        <w:rPr>
          <w:rFonts w:ascii="Times New Roman" w:eastAsia="Calibri" w:hAnsi="Times New Roman" w:cs="Times New Roman"/>
          <w:sz w:val="24"/>
          <w:szCs w:val="24"/>
        </w:rPr>
        <w:t xml:space="preserve"> A presidente Ângela Oetinger (SMTE) inicia o assunto sobre o Feirão de Oportunidades reforçando o pedido aos membros da CME de que tragam vagas e oportunidades de emprego para o evento que será realizado no dia trinta e um de maio. </w:t>
      </w:r>
      <w:r w:rsidR="004D7A8E" w:rsidRPr="00BA6A03">
        <w:rPr>
          <w:rFonts w:ascii="Times New Roman" w:eastAsia="Calibri" w:hAnsi="Times New Roman" w:cs="Times New Roman"/>
          <w:sz w:val="24"/>
          <w:szCs w:val="24"/>
        </w:rPr>
        <w:t>Ela esclareceu que este ano</w:t>
      </w:r>
      <w:r w:rsidR="00226A5D" w:rsidRPr="00BA6A03">
        <w:rPr>
          <w:rFonts w:ascii="Times New Roman" w:eastAsia="Calibri" w:hAnsi="Times New Roman" w:cs="Times New Roman"/>
          <w:sz w:val="24"/>
          <w:szCs w:val="24"/>
        </w:rPr>
        <w:t xml:space="preserve"> estará sendo oferecido espaços para</w:t>
      </w:r>
      <w:r w:rsidR="004D7A8E" w:rsidRPr="00BA6A03">
        <w:rPr>
          <w:rFonts w:ascii="Times New Roman" w:eastAsia="Calibri" w:hAnsi="Times New Roman" w:cs="Times New Roman"/>
          <w:sz w:val="24"/>
          <w:szCs w:val="24"/>
        </w:rPr>
        <w:t xml:space="preserve"> que as empresas possam colocar seus stands, sem a contrapartida de aluguel, pois</w:t>
      </w:r>
      <w:r w:rsidR="00226A5D" w:rsidRPr="00BA6A03">
        <w:rPr>
          <w:rFonts w:ascii="Times New Roman" w:eastAsia="Calibri" w:hAnsi="Times New Roman" w:cs="Times New Roman"/>
          <w:sz w:val="24"/>
          <w:szCs w:val="24"/>
        </w:rPr>
        <w:t xml:space="preserve"> a própria prefeitura disponibilizou verba para suprir </w:t>
      </w:r>
      <w:r w:rsidR="004D7A8E" w:rsidRPr="00BA6A03">
        <w:rPr>
          <w:rFonts w:ascii="Times New Roman" w:eastAsia="Calibri" w:hAnsi="Times New Roman" w:cs="Times New Roman"/>
          <w:sz w:val="24"/>
          <w:szCs w:val="24"/>
        </w:rPr>
        <w:t>ess</w:t>
      </w:r>
      <w:r w:rsidR="00226A5D" w:rsidRPr="00BA6A03">
        <w:rPr>
          <w:rFonts w:ascii="Times New Roman" w:eastAsia="Calibri" w:hAnsi="Times New Roman" w:cs="Times New Roman"/>
          <w:sz w:val="24"/>
          <w:szCs w:val="24"/>
        </w:rPr>
        <w:t>a necessidade</w:t>
      </w:r>
      <w:r w:rsidR="00A60A83" w:rsidRPr="00BA6A03">
        <w:rPr>
          <w:rFonts w:ascii="Times New Roman" w:eastAsia="Calibri" w:hAnsi="Times New Roman" w:cs="Times New Roman"/>
          <w:sz w:val="24"/>
          <w:szCs w:val="24"/>
        </w:rPr>
        <w:t xml:space="preserve">. </w:t>
      </w:r>
      <w:r w:rsidR="00650BBD" w:rsidRPr="00BA6A03">
        <w:rPr>
          <w:rFonts w:ascii="Times New Roman" w:eastAsia="Calibri" w:hAnsi="Times New Roman" w:cs="Times New Roman"/>
          <w:sz w:val="24"/>
          <w:szCs w:val="24"/>
        </w:rPr>
        <w:t xml:space="preserve">João Batista Soares da Luz (FORMAP) acredita também ser importante focar nas pessoas com deficiência – </w:t>
      </w:r>
      <w:proofErr w:type="spellStart"/>
      <w:r w:rsidR="00650BBD" w:rsidRPr="00BA6A03">
        <w:rPr>
          <w:rFonts w:ascii="Times New Roman" w:eastAsia="Calibri" w:hAnsi="Times New Roman" w:cs="Times New Roman"/>
          <w:sz w:val="24"/>
          <w:szCs w:val="24"/>
        </w:rPr>
        <w:t>PCDs</w:t>
      </w:r>
      <w:proofErr w:type="spellEnd"/>
      <w:r w:rsidR="00650BBD" w:rsidRPr="00BA6A03">
        <w:rPr>
          <w:rFonts w:ascii="Times New Roman" w:eastAsia="Calibri" w:hAnsi="Times New Roman" w:cs="Times New Roman"/>
          <w:sz w:val="24"/>
          <w:szCs w:val="24"/>
        </w:rPr>
        <w:t xml:space="preserve"> -, pois é corriqueiro que no mercado esse público não possua atenção devida e acabe desfavorecido em um eventual processo de recrutamento e seleção. </w:t>
      </w:r>
      <w:r w:rsidR="003A5CF1" w:rsidRPr="00BA6A03">
        <w:rPr>
          <w:rFonts w:ascii="Times New Roman" w:eastAsia="Calibri" w:hAnsi="Times New Roman" w:cs="Times New Roman"/>
          <w:sz w:val="24"/>
          <w:szCs w:val="24"/>
        </w:rPr>
        <w:t xml:space="preserve">O Sr. Leandro de Azevedo Milani (SINDAERGS) propôs desenvolver um projeto de marketing digital, para poder oferecer ao SINE Porto Alegre, cujo acesso seria através de links na internet, e o conteúdo seria gravado por profissionais das respectivas áreas de interesse. </w:t>
      </w:r>
      <w:r w:rsidRPr="00BA6A03">
        <w:rPr>
          <w:rFonts w:ascii="Times New Roman" w:eastAsia="Calibri" w:hAnsi="Times New Roman" w:cs="Times New Roman"/>
          <w:sz w:val="24"/>
          <w:szCs w:val="24"/>
        </w:rPr>
        <w:t>8.</w:t>
      </w:r>
      <w:r w:rsidR="006D6914" w:rsidRPr="00BA6A03">
        <w:rPr>
          <w:rFonts w:ascii="Times New Roman" w:eastAsia="Calibri" w:hAnsi="Times New Roman" w:cs="Times New Roman"/>
          <w:sz w:val="24"/>
          <w:szCs w:val="24"/>
        </w:rPr>
        <w:t xml:space="preserve"> A assessora jurídica da SMTE, Diana Ten Caten Butzen, comunica que foi realizada uma reunião com a secretária da SMTE, Ângela Oetinger, o secretário adjunto João Helbio Carpes Antunes (SMTE), a vice-presidente da CME, Veridiana de Oliveira da Costa (SINE/SMTE) </w:t>
      </w:r>
      <w:r w:rsidR="002572D3" w:rsidRPr="00BA6A03">
        <w:rPr>
          <w:rFonts w:ascii="Times New Roman" w:eastAsia="Calibri" w:hAnsi="Times New Roman" w:cs="Times New Roman"/>
          <w:sz w:val="24"/>
          <w:szCs w:val="24"/>
        </w:rPr>
        <w:t xml:space="preserve">e </w:t>
      </w:r>
      <w:proofErr w:type="spellStart"/>
      <w:r w:rsidR="002572D3" w:rsidRPr="00BA6A03">
        <w:rPr>
          <w:rFonts w:ascii="Times New Roman" w:eastAsia="Calibri" w:hAnsi="Times New Roman" w:cs="Times New Roman"/>
          <w:sz w:val="24"/>
          <w:szCs w:val="24"/>
        </w:rPr>
        <w:t>Rosimeri</w:t>
      </w:r>
      <w:proofErr w:type="spellEnd"/>
      <w:r w:rsidR="002572D3" w:rsidRPr="00BA6A03">
        <w:rPr>
          <w:rFonts w:ascii="Times New Roman" w:eastAsia="Calibri" w:hAnsi="Times New Roman" w:cs="Times New Roman"/>
          <w:sz w:val="24"/>
          <w:szCs w:val="24"/>
        </w:rPr>
        <w:t xml:space="preserve"> da Silva Chaves</w:t>
      </w:r>
      <w:r w:rsidR="006D6914" w:rsidRPr="00BA6A03">
        <w:rPr>
          <w:rFonts w:ascii="Times New Roman" w:eastAsia="Calibri" w:hAnsi="Times New Roman" w:cs="Times New Roman"/>
          <w:sz w:val="24"/>
          <w:szCs w:val="24"/>
        </w:rPr>
        <w:t xml:space="preserve"> </w:t>
      </w:r>
      <w:r w:rsidR="002572D3" w:rsidRPr="00BA6A03">
        <w:rPr>
          <w:rFonts w:ascii="Times New Roman" w:eastAsia="Calibri" w:hAnsi="Times New Roman" w:cs="Times New Roman"/>
          <w:sz w:val="24"/>
          <w:szCs w:val="24"/>
        </w:rPr>
        <w:t>(GVP), e esta sugeriu fazer algumas pequenas alterações no projeto inicial que lhe foi apresentado, por julgar mais adequado e conveniente, já que possui experiência no assunto que diz respeito a Conselhos</w:t>
      </w:r>
      <w:r w:rsidR="0026507F" w:rsidRPr="00BA6A03">
        <w:rPr>
          <w:rFonts w:ascii="Times New Roman" w:eastAsia="Calibri" w:hAnsi="Times New Roman" w:cs="Times New Roman"/>
          <w:sz w:val="24"/>
          <w:szCs w:val="24"/>
        </w:rPr>
        <w:t xml:space="preserve">. </w:t>
      </w:r>
      <w:r w:rsidR="001C096E" w:rsidRPr="00BA6A03">
        <w:rPr>
          <w:rFonts w:ascii="Times New Roman" w:eastAsia="Calibri" w:hAnsi="Times New Roman" w:cs="Times New Roman"/>
          <w:sz w:val="24"/>
          <w:szCs w:val="24"/>
        </w:rPr>
        <w:t xml:space="preserve">Bonifácio de </w:t>
      </w:r>
      <w:proofErr w:type="spellStart"/>
      <w:r w:rsidR="001C096E" w:rsidRPr="00BA6A03">
        <w:rPr>
          <w:rFonts w:ascii="Times New Roman" w:eastAsia="Calibri" w:hAnsi="Times New Roman" w:cs="Times New Roman"/>
          <w:sz w:val="24"/>
          <w:szCs w:val="24"/>
        </w:rPr>
        <w:t>Bróbio</w:t>
      </w:r>
      <w:proofErr w:type="spellEnd"/>
      <w:r w:rsidR="001C096E" w:rsidRPr="00BA6A03">
        <w:rPr>
          <w:rFonts w:ascii="Times New Roman" w:eastAsia="Calibri" w:hAnsi="Times New Roman" w:cs="Times New Roman"/>
          <w:sz w:val="24"/>
          <w:szCs w:val="24"/>
        </w:rPr>
        <w:t xml:space="preserve"> (SINDAERGS) e a presidente Ângela Oetinger (SMTE) acreditam ser necessário a criação de um regulamento interno para o Conselho Municipal do Trabalho e Emprego (CMTE) para normatizar e dispor sobre os membros que o comporão, assim como suas responsabilidades junto ao CMTE</w:t>
      </w:r>
      <w:r w:rsidR="00B1246B" w:rsidRPr="00BA6A03">
        <w:rPr>
          <w:rFonts w:ascii="Times New Roman" w:eastAsia="Calibri" w:hAnsi="Times New Roman" w:cs="Times New Roman"/>
          <w:sz w:val="24"/>
          <w:szCs w:val="24"/>
        </w:rPr>
        <w:t xml:space="preserve">. </w:t>
      </w:r>
      <w:r w:rsidR="00B6690D" w:rsidRPr="00BA6A03">
        <w:rPr>
          <w:rFonts w:ascii="Times New Roman" w:eastAsia="Calibri" w:hAnsi="Times New Roman" w:cs="Times New Roman"/>
          <w:sz w:val="24"/>
          <w:szCs w:val="24"/>
        </w:rPr>
        <w:t xml:space="preserve">A administradora da SMTE, Flávia Pereira da Silva, sugere alterar no anteprojeto de lei do CMTE, onde se lê “cursos de qualificação profissional” para “cursos de ações de qualificação profissional”. </w:t>
      </w:r>
      <w:r w:rsidR="006B4B27" w:rsidRPr="00BA6A03">
        <w:rPr>
          <w:rFonts w:ascii="Times New Roman" w:eastAsia="Calibri" w:hAnsi="Times New Roman" w:cs="Times New Roman"/>
          <w:sz w:val="24"/>
          <w:szCs w:val="24"/>
        </w:rPr>
        <w:t xml:space="preserve">Diana Ten Caten Butzen, assessora jurídica (SMTE), também faz uma sugestão, acreditando ser mais adequado acrescentar mais 2 membros aos já estabelecidos na minuta do projeto. </w:t>
      </w:r>
      <w:r w:rsidR="0097234F" w:rsidRPr="00BA6A03">
        <w:rPr>
          <w:rFonts w:ascii="Times New Roman" w:eastAsia="Calibri" w:hAnsi="Times New Roman" w:cs="Times New Roman"/>
          <w:sz w:val="24"/>
          <w:szCs w:val="24"/>
        </w:rPr>
        <w:t>O Sr. Marcos Costa (METROVIÁRIOS</w:t>
      </w:r>
      <w:r w:rsidR="000C6A82" w:rsidRPr="00BA6A03">
        <w:rPr>
          <w:rFonts w:ascii="Times New Roman" w:eastAsia="Calibri" w:hAnsi="Times New Roman" w:cs="Times New Roman"/>
          <w:sz w:val="24"/>
          <w:szCs w:val="24"/>
        </w:rPr>
        <w:t xml:space="preserve"> GAÚCHOS</w:t>
      </w:r>
      <w:r w:rsidR="0097234F" w:rsidRPr="00BA6A03">
        <w:rPr>
          <w:rFonts w:ascii="Times New Roman" w:eastAsia="Calibri" w:hAnsi="Times New Roman" w:cs="Times New Roman"/>
          <w:sz w:val="24"/>
          <w:szCs w:val="24"/>
        </w:rPr>
        <w:t xml:space="preserve">) questiona a todos se essas sugestões já estão sendo votadas no momento e lhe é acenado de forma positiva. Devido a não estar presente nas reuniões da CME nos últimos meses, ele pede que sua intenção de voto seja considerada como abstenção, por acreditar ser mais justo, já que não participou das tratativas do assunto em questão. </w:t>
      </w:r>
      <w:r w:rsidR="003D77C5" w:rsidRPr="00BA6A03">
        <w:rPr>
          <w:rFonts w:ascii="Times New Roman" w:eastAsia="Calibri" w:hAnsi="Times New Roman" w:cs="Times New Roman"/>
          <w:sz w:val="24"/>
          <w:szCs w:val="24"/>
        </w:rPr>
        <w:t xml:space="preserve">A presidente da CME, Ângela Oetinger (SMTE) informa que, a partir da aprovação dos membros na reunião do dia de hoje, será dado prosseguimento ao rito do processo do anteprojeto. </w:t>
      </w:r>
      <w:r w:rsidR="003273E6" w:rsidRPr="00BA6A03">
        <w:rPr>
          <w:rFonts w:ascii="Times New Roman" w:eastAsia="Calibri" w:hAnsi="Times New Roman" w:cs="Times New Roman"/>
          <w:sz w:val="24"/>
          <w:szCs w:val="24"/>
        </w:rPr>
        <w:t xml:space="preserve">A assessora Diana Ten Caten Butzen (SMTE) explica que o próximo passo a ser dado, após o projeto de criação do Conselho Municipal do Trabalho e Emprego ser sancionado, será a criação do regimento interno, </w:t>
      </w:r>
      <w:r w:rsidR="003273E6" w:rsidRPr="00BA6A03">
        <w:rPr>
          <w:rFonts w:ascii="Times New Roman" w:eastAsia="Calibri" w:hAnsi="Times New Roman" w:cs="Times New Roman"/>
          <w:sz w:val="24"/>
          <w:szCs w:val="24"/>
        </w:rPr>
        <w:lastRenderedPageBreak/>
        <w:t xml:space="preserve">que irá regular, entre outros, as entidades e seus respectivos representantes como membros do CMTE. O Sr. Bonifácio de </w:t>
      </w:r>
      <w:proofErr w:type="spellStart"/>
      <w:r w:rsidR="003273E6" w:rsidRPr="00BA6A03">
        <w:rPr>
          <w:rFonts w:ascii="Times New Roman" w:eastAsia="Calibri" w:hAnsi="Times New Roman" w:cs="Times New Roman"/>
          <w:sz w:val="24"/>
          <w:szCs w:val="24"/>
        </w:rPr>
        <w:t>Bróbio</w:t>
      </w:r>
      <w:proofErr w:type="spellEnd"/>
      <w:r w:rsidR="003273E6" w:rsidRPr="00BA6A03">
        <w:rPr>
          <w:rFonts w:ascii="Times New Roman" w:eastAsia="Calibri" w:hAnsi="Times New Roman" w:cs="Times New Roman"/>
          <w:sz w:val="24"/>
          <w:szCs w:val="24"/>
        </w:rPr>
        <w:t xml:space="preserve"> (SINDAERGS) solicita que </w:t>
      </w:r>
      <w:r w:rsidR="00A652A5">
        <w:rPr>
          <w:rFonts w:ascii="Times New Roman" w:eastAsia="Calibri" w:hAnsi="Times New Roman" w:cs="Times New Roman"/>
          <w:sz w:val="24"/>
          <w:szCs w:val="24"/>
        </w:rPr>
        <w:t>a CME seja informada e convidada</w:t>
      </w:r>
      <w:r w:rsidR="003273E6" w:rsidRPr="00BA6A03">
        <w:rPr>
          <w:rFonts w:ascii="Times New Roman" w:eastAsia="Calibri" w:hAnsi="Times New Roman" w:cs="Times New Roman"/>
          <w:sz w:val="24"/>
          <w:szCs w:val="24"/>
        </w:rPr>
        <w:t xml:space="preserve"> a comparecer no dia do encaminhamento do projeto à </w:t>
      </w:r>
      <w:r w:rsidR="00A652A5">
        <w:rPr>
          <w:rFonts w:ascii="Times New Roman" w:eastAsia="Calibri" w:hAnsi="Times New Roman" w:cs="Times New Roman"/>
          <w:sz w:val="24"/>
          <w:szCs w:val="24"/>
        </w:rPr>
        <w:t>câmara municipal de vereadores, por questões institucionais</w:t>
      </w:r>
      <w:r w:rsidR="005D5F2C" w:rsidRPr="00BA6A03">
        <w:rPr>
          <w:rFonts w:ascii="Times New Roman" w:eastAsia="Calibri" w:hAnsi="Times New Roman" w:cs="Times New Roman"/>
          <w:sz w:val="24"/>
          <w:szCs w:val="24"/>
        </w:rPr>
        <w:t xml:space="preserve"> e de representatividade, uma vez que se trata de uma iniciativa e criação da própria CME.</w:t>
      </w:r>
      <w:r w:rsidR="003273E6" w:rsidRPr="00BA6A03">
        <w:rPr>
          <w:rFonts w:ascii="Times New Roman" w:eastAsia="Calibri" w:hAnsi="Times New Roman" w:cs="Times New Roman"/>
          <w:sz w:val="24"/>
          <w:szCs w:val="24"/>
        </w:rPr>
        <w:t xml:space="preserve"> </w:t>
      </w:r>
      <w:r w:rsidR="0038329F" w:rsidRPr="00BA6A03">
        <w:rPr>
          <w:rFonts w:ascii="Times New Roman" w:eastAsia="Calibri" w:hAnsi="Times New Roman" w:cs="Times New Roman"/>
          <w:sz w:val="24"/>
          <w:szCs w:val="24"/>
        </w:rPr>
        <w:t>Após levantadas tod</w:t>
      </w:r>
      <w:bookmarkStart w:id="0" w:name="_GoBack"/>
      <w:bookmarkEnd w:id="0"/>
      <w:r w:rsidR="0038329F" w:rsidRPr="00BA6A03">
        <w:rPr>
          <w:rFonts w:ascii="Times New Roman" w:eastAsia="Calibri" w:hAnsi="Times New Roman" w:cs="Times New Roman"/>
          <w:sz w:val="24"/>
          <w:szCs w:val="24"/>
        </w:rPr>
        <w:t xml:space="preserve">as as questões pertinentes e possíveis dúvidas e sugestões, o anteprojeto de criação do CMTE foi aprovado pelos presentes. </w:t>
      </w:r>
      <w:r w:rsidRPr="00BA6A03">
        <w:rPr>
          <w:rFonts w:ascii="Times New Roman" w:eastAsia="Calibri" w:hAnsi="Times New Roman" w:cs="Times New Roman"/>
          <w:sz w:val="24"/>
          <w:szCs w:val="24"/>
        </w:rPr>
        <w:t>9.</w:t>
      </w:r>
      <w:r w:rsidR="00A543B0" w:rsidRPr="00BA6A03">
        <w:rPr>
          <w:rFonts w:ascii="Times New Roman" w:eastAsia="Calibri" w:hAnsi="Times New Roman" w:cs="Times New Roman"/>
          <w:sz w:val="24"/>
          <w:szCs w:val="24"/>
        </w:rPr>
        <w:t xml:space="preserve"> </w:t>
      </w:r>
      <w:r w:rsidR="002F55CF" w:rsidRPr="00BA6A03">
        <w:rPr>
          <w:rFonts w:ascii="Times New Roman" w:eastAsia="Calibri" w:hAnsi="Times New Roman" w:cs="Times New Roman"/>
          <w:sz w:val="24"/>
          <w:szCs w:val="24"/>
        </w:rPr>
        <w:t>Marcos Costa (METROVIÁRIOS</w:t>
      </w:r>
      <w:r w:rsidR="000C6A82" w:rsidRPr="00BA6A03">
        <w:rPr>
          <w:rFonts w:ascii="Times New Roman" w:eastAsia="Calibri" w:hAnsi="Times New Roman" w:cs="Times New Roman"/>
          <w:sz w:val="24"/>
          <w:szCs w:val="24"/>
        </w:rPr>
        <w:t xml:space="preserve"> GAÚCHOS)</w:t>
      </w:r>
      <w:r w:rsidR="002F55CF" w:rsidRPr="00BA6A03">
        <w:rPr>
          <w:rFonts w:ascii="Times New Roman" w:eastAsia="Calibri" w:hAnsi="Times New Roman" w:cs="Times New Roman"/>
          <w:sz w:val="24"/>
          <w:szCs w:val="24"/>
        </w:rPr>
        <w:t xml:space="preserve"> aproveita a oportunidade para se apresentar a todos. </w:t>
      </w:r>
      <w:r w:rsidR="008427B0" w:rsidRPr="00BA6A03">
        <w:rPr>
          <w:rFonts w:ascii="Times New Roman" w:eastAsia="Calibri" w:hAnsi="Times New Roman" w:cs="Times New Roman"/>
          <w:sz w:val="24"/>
          <w:szCs w:val="24"/>
        </w:rPr>
        <w:t xml:space="preserve">Comenta sobre a questão da mobilidade urbana atual e empregabilidade e faz críticas às terceirizações que já ocorreram e estão por vir, pois relata que esta forma de gestão faz com que os serviços públicos sejam sucateados. </w:t>
      </w:r>
      <w:r w:rsidR="000841C4" w:rsidRPr="00BA6A03">
        <w:rPr>
          <w:rFonts w:ascii="Times New Roman" w:eastAsia="Calibri" w:hAnsi="Times New Roman" w:cs="Times New Roman"/>
          <w:sz w:val="24"/>
          <w:szCs w:val="24"/>
        </w:rPr>
        <w:t>Ele solicita, caso haja a possibilidade, algum tipo de articulação da CME para que possa ser trabalhada essa contingência, pois é sabido que no momento da terceirização de uma empresa, existe uma parcela considerável de demissões de trabalhadores, uma vez que o regime trabalhista é CLT.</w:t>
      </w:r>
      <w:r w:rsidR="001F1775" w:rsidRPr="00BA6A03">
        <w:rPr>
          <w:rFonts w:ascii="Times New Roman" w:eastAsia="Calibri" w:hAnsi="Times New Roman" w:cs="Times New Roman"/>
          <w:sz w:val="24"/>
          <w:szCs w:val="24"/>
        </w:rPr>
        <w:t xml:space="preserve"> Também </w:t>
      </w:r>
      <w:r w:rsidR="00AE7546" w:rsidRPr="00BA6A03">
        <w:rPr>
          <w:rFonts w:ascii="Times New Roman" w:eastAsia="Calibri" w:hAnsi="Times New Roman" w:cs="Times New Roman"/>
          <w:sz w:val="24"/>
          <w:szCs w:val="24"/>
        </w:rPr>
        <w:t>informou sobre as mortes ocorridas de trabalhadores com pouca experiência.</w:t>
      </w:r>
      <w:r w:rsidR="000841C4" w:rsidRPr="00BA6A03">
        <w:rPr>
          <w:rFonts w:ascii="Times New Roman" w:eastAsia="Calibri" w:hAnsi="Times New Roman" w:cs="Times New Roman"/>
          <w:sz w:val="24"/>
          <w:szCs w:val="24"/>
        </w:rPr>
        <w:t xml:space="preserve"> Conclui </w:t>
      </w:r>
      <w:r w:rsidR="000D5421" w:rsidRPr="00BA6A03">
        <w:rPr>
          <w:rFonts w:ascii="Times New Roman" w:eastAsia="Calibri" w:hAnsi="Times New Roman" w:cs="Times New Roman"/>
          <w:sz w:val="24"/>
          <w:szCs w:val="24"/>
        </w:rPr>
        <w:t xml:space="preserve">esclarecendo que os METROVIÁRIOS GAÚCHOS carecem de ajuda e orientação sobre como proceder neste momento. </w:t>
      </w:r>
      <w:r w:rsidR="00301412" w:rsidRPr="00BA6A03">
        <w:rPr>
          <w:rFonts w:ascii="Times New Roman" w:eastAsia="Calibri" w:hAnsi="Times New Roman" w:cs="Times New Roman"/>
          <w:sz w:val="24"/>
          <w:szCs w:val="24"/>
        </w:rPr>
        <w:t xml:space="preserve">Bonifácio de </w:t>
      </w:r>
      <w:proofErr w:type="spellStart"/>
      <w:r w:rsidR="00301412" w:rsidRPr="00BA6A03">
        <w:rPr>
          <w:rFonts w:ascii="Times New Roman" w:eastAsia="Calibri" w:hAnsi="Times New Roman" w:cs="Times New Roman"/>
          <w:sz w:val="24"/>
          <w:szCs w:val="24"/>
        </w:rPr>
        <w:t>Bróbio</w:t>
      </w:r>
      <w:proofErr w:type="spellEnd"/>
      <w:r w:rsidR="00301412" w:rsidRPr="00BA6A03">
        <w:rPr>
          <w:rFonts w:ascii="Times New Roman" w:eastAsia="Calibri" w:hAnsi="Times New Roman" w:cs="Times New Roman"/>
          <w:sz w:val="24"/>
          <w:szCs w:val="24"/>
        </w:rPr>
        <w:t xml:space="preserve"> (SINDAERGS) </w:t>
      </w:r>
      <w:r w:rsidR="006051FC" w:rsidRPr="00BA6A03">
        <w:rPr>
          <w:rFonts w:ascii="Times New Roman" w:eastAsia="Calibri" w:hAnsi="Times New Roman" w:cs="Times New Roman"/>
          <w:sz w:val="24"/>
          <w:szCs w:val="24"/>
        </w:rPr>
        <w:t xml:space="preserve">fala sobre o novo ministro do trabalho do governo federal, </w:t>
      </w:r>
      <w:r w:rsidR="001F1775" w:rsidRPr="00BA6A03">
        <w:rPr>
          <w:rFonts w:ascii="Times New Roman" w:eastAsia="Calibri" w:hAnsi="Times New Roman" w:cs="Times New Roman"/>
          <w:sz w:val="24"/>
          <w:szCs w:val="24"/>
        </w:rPr>
        <w:t xml:space="preserve">comenta o fato dele ser natural do Rio Grande do Sul, e por esse fato ele poderia ter empatia com os trabalhadores metroviários e sensibilizar-se com </w:t>
      </w:r>
      <w:r w:rsidR="00AE7546" w:rsidRPr="00BA6A03">
        <w:rPr>
          <w:rFonts w:ascii="Times New Roman" w:eastAsia="Calibri" w:hAnsi="Times New Roman" w:cs="Times New Roman"/>
          <w:sz w:val="24"/>
          <w:szCs w:val="24"/>
        </w:rPr>
        <w:t xml:space="preserve">a questão das mortes. Desse modo, poderia ser encaminhado um documento, ou ofício, com um pedido para que se mantenha o </w:t>
      </w:r>
      <w:r w:rsidR="004E5024" w:rsidRPr="00BA6A03">
        <w:rPr>
          <w:rFonts w:ascii="Times New Roman" w:eastAsia="Calibri" w:hAnsi="Times New Roman" w:cs="Times New Roman"/>
          <w:sz w:val="24"/>
          <w:szCs w:val="24"/>
        </w:rPr>
        <w:t xml:space="preserve">trem na forma de </w:t>
      </w:r>
      <w:r w:rsidR="00AE7546" w:rsidRPr="00BA6A03">
        <w:rPr>
          <w:rFonts w:ascii="Times New Roman" w:eastAsia="Calibri" w:hAnsi="Times New Roman" w:cs="Times New Roman"/>
          <w:sz w:val="24"/>
          <w:szCs w:val="24"/>
        </w:rPr>
        <w:t xml:space="preserve">serviço público. </w:t>
      </w:r>
      <w:r w:rsidR="00B975BB" w:rsidRPr="00BA6A03">
        <w:rPr>
          <w:rFonts w:ascii="Times New Roman" w:eastAsia="Calibri" w:hAnsi="Times New Roman" w:cs="Times New Roman"/>
          <w:sz w:val="24"/>
          <w:szCs w:val="24"/>
        </w:rPr>
        <w:t xml:space="preserve">Ângela Oetinger, presidente da CME, diz que irá intermediar o contato e apresentação de Marcos Costa junto à CEE (Comissão Estadual de Emprego. Ele finaliza demonstrando estar muito feliz e confiante com a ajuda e esclarecimentos que a CME proporcionou nesta reunião aos METROVIÁRIOS. </w:t>
      </w:r>
      <w:r w:rsidR="00AA1CB1" w:rsidRPr="00BA6A03">
        <w:rPr>
          <w:rFonts w:ascii="Times New Roman" w:eastAsia="Calibri" w:hAnsi="Times New Roman" w:cs="Times New Roman"/>
          <w:sz w:val="24"/>
          <w:szCs w:val="24"/>
        </w:rPr>
        <w:t xml:space="preserve">Bonifácio de </w:t>
      </w:r>
      <w:proofErr w:type="spellStart"/>
      <w:r w:rsidR="00AA1CB1" w:rsidRPr="00BA6A03">
        <w:rPr>
          <w:rFonts w:ascii="Times New Roman" w:eastAsia="Calibri" w:hAnsi="Times New Roman" w:cs="Times New Roman"/>
          <w:sz w:val="24"/>
          <w:szCs w:val="24"/>
        </w:rPr>
        <w:t>Bróbio</w:t>
      </w:r>
      <w:proofErr w:type="spellEnd"/>
      <w:r w:rsidR="00AA1CB1" w:rsidRPr="00BA6A03">
        <w:rPr>
          <w:rFonts w:ascii="Times New Roman" w:eastAsia="Calibri" w:hAnsi="Times New Roman" w:cs="Times New Roman"/>
          <w:sz w:val="24"/>
          <w:szCs w:val="24"/>
        </w:rPr>
        <w:t xml:space="preserve"> (SINDAERGS) reiterou o pedido já feito em outra reunião, da necessidade de atualizar o site da CME na internet, inclusive sugerindo que o espaço seja utilizado também para apresentar informações tratadas recentemente nas reuniões da Comissão. </w:t>
      </w:r>
      <w:r w:rsidR="006A6EA0" w:rsidRPr="00BA6A03">
        <w:rPr>
          <w:rFonts w:ascii="Times New Roman" w:eastAsia="Calibri" w:hAnsi="Times New Roman" w:cs="Times New Roman"/>
          <w:sz w:val="24"/>
          <w:szCs w:val="24"/>
        </w:rPr>
        <w:t xml:space="preserve">A presidente Ângela Oetinger (SMTE) concorda e diz que esse pedido será atendido tão breve seja possível alterar o </w:t>
      </w:r>
      <w:proofErr w:type="spellStart"/>
      <w:r w:rsidR="006A6EA0" w:rsidRPr="00BA6A03">
        <w:rPr>
          <w:rFonts w:ascii="Times New Roman" w:eastAsia="Calibri" w:hAnsi="Times New Roman" w:cs="Times New Roman"/>
          <w:sz w:val="24"/>
          <w:szCs w:val="24"/>
        </w:rPr>
        <w:t>login</w:t>
      </w:r>
      <w:proofErr w:type="spellEnd"/>
      <w:r w:rsidR="006A6EA0" w:rsidRPr="00BA6A03">
        <w:rPr>
          <w:rFonts w:ascii="Times New Roman" w:eastAsia="Calibri" w:hAnsi="Times New Roman" w:cs="Times New Roman"/>
          <w:sz w:val="24"/>
          <w:szCs w:val="24"/>
        </w:rPr>
        <w:t xml:space="preserve"> e trabalhar na página. </w:t>
      </w:r>
      <w:r w:rsidR="00620E0B" w:rsidRPr="00BA6A03">
        <w:rPr>
          <w:rFonts w:ascii="Times New Roman" w:eastAsia="Calibri" w:hAnsi="Times New Roman" w:cs="Times New Roman"/>
          <w:sz w:val="24"/>
          <w:szCs w:val="24"/>
        </w:rPr>
        <w:t>10</w:t>
      </w:r>
      <w:r w:rsidR="00860E0D" w:rsidRPr="00BA6A03">
        <w:rPr>
          <w:rFonts w:ascii="Times New Roman" w:eastAsia="Calibri" w:hAnsi="Times New Roman" w:cs="Times New Roman"/>
          <w:sz w:val="24"/>
          <w:szCs w:val="24"/>
        </w:rPr>
        <w:t xml:space="preserve"> </w:t>
      </w:r>
      <w:r w:rsidR="00251182" w:rsidRPr="00BA6A03">
        <w:rPr>
          <w:rFonts w:ascii="Times New Roman" w:eastAsia="Calibri" w:hAnsi="Times New Roman" w:cs="Times New Roman"/>
          <w:sz w:val="24"/>
          <w:szCs w:val="24"/>
        </w:rPr>
        <w:t xml:space="preserve">– Encerraram-se os trabalhos às 16 horas, sendo lavrada a presente ata, que vai assinada pela Presidente da CME, </w:t>
      </w:r>
      <w:r w:rsidR="00F243F0" w:rsidRPr="00BA6A03">
        <w:rPr>
          <w:rFonts w:ascii="Times New Roman" w:eastAsia="Calibri" w:hAnsi="Times New Roman" w:cs="Times New Roman"/>
          <w:sz w:val="24"/>
          <w:szCs w:val="24"/>
        </w:rPr>
        <w:t>Ângela Cristina de Souza Oetinger</w:t>
      </w:r>
      <w:r w:rsidR="00251182" w:rsidRPr="00BA6A03">
        <w:rPr>
          <w:rFonts w:ascii="Times New Roman" w:eastAsia="Calibri" w:hAnsi="Times New Roman" w:cs="Times New Roman"/>
          <w:sz w:val="24"/>
          <w:szCs w:val="24"/>
        </w:rPr>
        <w:t>, por mim, (...) Lucas Paim Reis, Secretário Executivo da CME/POA e pelos demais presentes.</w:t>
      </w:r>
    </w:p>
    <w:sectPr w:rsidR="0051230C" w:rsidRPr="00BA6A0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DD5622"/>
    <w:multiLevelType w:val="hybridMultilevel"/>
    <w:tmpl w:val="A492283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24A75E46"/>
    <w:multiLevelType w:val="hybridMultilevel"/>
    <w:tmpl w:val="DA963A1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797"/>
    <w:rsid w:val="00001929"/>
    <w:rsid w:val="00002D73"/>
    <w:rsid w:val="000140CE"/>
    <w:rsid w:val="00021487"/>
    <w:rsid w:val="00023347"/>
    <w:rsid w:val="0003118B"/>
    <w:rsid w:val="00076E11"/>
    <w:rsid w:val="00083D46"/>
    <w:rsid w:val="000841C4"/>
    <w:rsid w:val="00085F5B"/>
    <w:rsid w:val="00087232"/>
    <w:rsid w:val="000A2659"/>
    <w:rsid w:val="000B0E35"/>
    <w:rsid w:val="000B5CB4"/>
    <w:rsid w:val="000C01B6"/>
    <w:rsid w:val="000C289D"/>
    <w:rsid w:val="000C6A82"/>
    <w:rsid w:val="000D1F83"/>
    <w:rsid w:val="000D3B8C"/>
    <w:rsid w:val="000D5421"/>
    <w:rsid w:val="000E2FE2"/>
    <w:rsid w:val="000E4084"/>
    <w:rsid w:val="0010192B"/>
    <w:rsid w:val="00117FB6"/>
    <w:rsid w:val="00131510"/>
    <w:rsid w:val="001448E6"/>
    <w:rsid w:val="001547C1"/>
    <w:rsid w:val="001617BF"/>
    <w:rsid w:val="00176B89"/>
    <w:rsid w:val="0018370D"/>
    <w:rsid w:val="00183B28"/>
    <w:rsid w:val="001A3A5B"/>
    <w:rsid w:val="001B067C"/>
    <w:rsid w:val="001C096E"/>
    <w:rsid w:val="001C14C4"/>
    <w:rsid w:val="001F1775"/>
    <w:rsid w:val="001F559E"/>
    <w:rsid w:val="002149D1"/>
    <w:rsid w:val="002230E5"/>
    <w:rsid w:val="00226A5D"/>
    <w:rsid w:val="0023252E"/>
    <w:rsid w:val="002328D8"/>
    <w:rsid w:val="00246F94"/>
    <w:rsid w:val="00251182"/>
    <w:rsid w:val="00253760"/>
    <w:rsid w:val="00255DED"/>
    <w:rsid w:val="002572D3"/>
    <w:rsid w:val="002620C4"/>
    <w:rsid w:val="0026507F"/>
    <w:rsid w:val="00266A69"/>
    <w:rsid w:val="00273671"/>
    <w:rsid w:val="00275189"/>
    <w:rsid w:val="00282435"/>
    <w:rsid w:val="002856CF"/>
    <w:rsid w:val="00291C9A"/>
    <w:rsid w:val="002A3004"/>
    <w:rsid w:val="002A3362"/>
    <w:rsid w:val="002B00C2"/>
    <w:rsid w:val="002B6E55"/>
    <w:rsid w:val="002D07FF"/>
    <w:rsid w:val="002D2BB6"/>
    <w:rsid w:val="002D3782"/>
    <w:rsid w:val="002E037A"/>
    <w:rsid w:val="002F55CF"/>
    <w:rsid w:val="00301412"/>
    <w:rsid w:val="00302797"/>
    <w:rsid w:val="00305CEC"/>
    <w:rsid w:val="00305EBE"/>
    <w:rsid w:val="003112D7"/>
    <w:rsid w:val="0032246F"/>
    <w:rsid w:val="003236D8"/>
    <w:rsid w:val="003273E6"/>
    <w:rsid w:val="003420B8"/>
    <w:rsid w:val="003519A6"/>
    <w:rsid w:val="0035676D"/>
    <w:rsid w:val="003612FA"/>
    <w:rsid w:val="00362420"/>
    <w:rsid w:val="0036379E"/>
    <w:rsid w:val="00366D4A"/>
    <w:rsid w:val="00381ABC"/>
    <w:rsid w:val="0038329F"/>
    <w:rsid w:val="00391834"/>
    <w:rsid w:val="00395142"/>
    <w:rsid w:val="003A08C6"/>
    <w:rsid w:val="003A155A"/>
    <w:rsid w:val="003A5CF1"/>
    <w:rsid w:val="003B545A"/>
    <w:rsid w:val="003C7A1F"/>
    <w:rsid w:val="003D22F4"/>
    <w:rsid w:val="003D77C5"/>
    <w:rsid w:val="003E154C"/>
    <w:rsid w:val="003E4F1E"/>
    <w:rsid w:val="003F4330"/>
    <w:rsid w:val="003F7031"/>
    <w:rsid w:val="00403B59"/>
    <w:rsid w:val="00404819"/>
    <w:rsid w:val="0040785C"/>
    <w:rsid w:val="00410EC7"/>
    <w:rsid w:val="004111A0"/>
    <w:rsid w:val="00411316"/>
    <w:rsid w:val="0043772F"/>
    <w:rsid w:val="00462DF1"/>
    <w:rsid w:val="004777E2"/>
    <w:rsid w:val="004856B6"/>
    <w:rsid w:val="004A61F2"/>
    <w:rsid w:val="004C1A1A"/>
    <w:rsid w:val="004D01F8"/>
    <w:rsid w:val="004D7A8E"/>
    <w:rsid w:val="004E5024"/>
    <w:rsid w:val="004F6449"/>
    <w:rsid w:val="0050184E"/>
    <w:rsid w:val="00510B5C"/>
    <w:rsid w:val="0051230C"/>
    <w:rsid w:val="005171E3"/>
    <w:rsid w:val="00531CC5"/>
    <w:rsid w:val="005432AE"/>
    <w:rsid w:val="00543E13"/>
    <w:rsid w:val="005601AD"/>
    <w:rsid w:val="005C2578"/>
    <w:rsid w:val="005D3904"/>
    <w:rsid w:val="005D4262"/>
    <w:rsid w:val="005D5F2C"/>
    <w:rsid w:val="005E03A4"/>
    <w:rsid w:val="005F45F2"/>
    <w:rsid w:val="005F6483"/>
    <w:rsid w:val="006024EB"/>
    <w:rsid w:val="006051FC"/>
    <w:rsid w:val="0060782F"/>
    <w:rsid w:val="00617806"/>
    <w:rsid w:val="00620E0B"/>
    <w:rsid w:val="00623973"/>
    <w:rsid w:val="00625FA6"/>
    <w:rsid w:val="00632AE7"/>
    <w:rsid w:val="006377BC"/>
    <w:rsid w:val="00637FE0"/>
    <w:rsid w:val="0064559D"/>
    <w:rsid w:val="00650BBD"/>
    <w:rsid w:val="00666B5E"/>
    <w:rsid w:val="00670283"/>
    <w:rsid w:val="00676C29"/>
    <w:rsid w:val="006829FF"/>
    <w:rsid w:val="0069199E"/>
    <w:rsid w:val="006A6EA0"/>
    <w:rsid w:val="006A7E3F"/>
    <w:rsid w:val="006B4B27"/>
    <w:rsid w:val="006C2C8F"/>
    <w:rsid w:val="006D6914"/>
    <w:rsid w:val="006D6A8F"/>
    <w:rsid w:val="006E108A"/>
    <w:rsid w:val="006E4E88"/>
    <w:rsid w:val="006E6DF7"/>
    <w:rsid w:val="006F0C72"/>
    <w:rsid w:val="00714021"/>
    <w:rsid w:val="007158AA"/>
    <w:rsid w:val="00724272"/>
    <w:rsid w:val="00741016"/>
    <w:rsid w:val="00744EE8"/>
    <w:rsid w:val="00752536"/>
    <w:rsid w:val="0076403A"/>
    <w:rsid w:val="00766C70"/>
    <w:rsid w:val="007844A7"/>
    <w:rsid w:val="007A0B56"/>
    <w:rsid w:val="007B7B48"/>
    <w:rsid w:val="007C1E94"/>
    <w:rsid w:val="007C664A"/>
    <w:rsid w:val="007C71DB"/>
    <w:rsid w:val="007C72FB"/>
    <w:rsid w:val="007D3226"/>
    <w:rsid w:val="007D6540"/>
    <w:rsid w:val="007D7C52"/>
    <w:rsid w:val="007F6102"/>
    <w:rsid w:val="00816CA4"/>
    <w:rsid w:val="008226C3"/>
    <w:rsid w:val="008276CD"/>
    <w:rsid w:val="0083233D"/>
    <w:rsid w:val="008427B0"/>
    <w:rsid w:val="008465E5"/>
    <w:rsid w:val="008554C0"/>
    <w:rsid w:val="00860E0D"/>
    <w:rsid w:val="00877993"/>
    <w:rsid w:val="008A3C43"/>
    <w:rsid w:val="008B4AC3"/>
    <w:rsid w:val="008D7254"/>
    <w:rsid w:val="009144B3"/>
    <w:rsid w:val="00917104"/>
    <w:rsid w:val="00925D4B"/>
    <w:rsid w:val="00934D5D"/>
    <w:rsid w:val="009453F4"/>
    <w:rsid w:val="00946253"/>
    <w:rsid w:val="0097234F"/>
    <w:rsid w:val="00972896"/>
    <w:rsid w:val="00973EDD"/>
    <w:rsid w:val="00992958"/>
    <w:rsid w:val="009B13F6"/>
    <w:rsid w:val="009B1745"/>
    <w:rsid w:val="009B652E"/>
    <w:rsid w:val="009D0548"/>
    <w:rsid w:val="009E5E6A"/>
    <w:rsid w:val="009F3B96"/>
    <w:rsid w:val="009F7B8F"/>
    <w:rsid w:val="00A01776"/>
    <w:rsid w:val="00A06BE7"/>
    <w:rsid w:val="00A37DAA"/>
    <w:rsid w:val="00A4448A"/>
    <w:rsid w:val="00A45AC0"/>
    <w:rsid w:val="00A46718"/>
    <w:rsid w:val="00A543B0"/>
    <w:rsid w:val="00A57543"/>
    <w:rsid w:val="00A60A83"/>
    <w:rsid w:val="00A63888"/>
    <w:rsid w:val="00A652A5"/>
    <w:rsid w:val="00A74905"/>
    <w:rsid w:val="00A76DC3"/>
    <w:rsid w:val="00A855B4"/>
    <w:rsid w:val="00A91A5E"/>
    <w:rsid w:val="00A93802"/>
    <w:rsid w:val="00AA1CB1"/>
    <w:rsid w:val="00AC1453"/>
    <w:rsid w:val="00AC1BC7"/>
    <w:rsid w:val="00AC5095"/>
    <w:rsid w:val="00AC744E"/>
    <w:rsid w:val="00AD6B80"/>
    <w:rsid w:val="00AD75FC"/>
    <w:rsid w:val="00AE3981"/>
    <w:rsid w:val="00AE44C8"/>
    <w:rsid w:val="00AE580A"/>
    <w:rsid w:val="00AE7546"/>
    <w:rsid w:val="00B1246B"/>
    <w:rsid w:val="00B1299E"/>
    <w:rsid w:val="00B1795C"/>
    <w:rsid w:val="00B17AD9"/>
    <w:rsid w:val="00B2298C"/>
    <w:rsid w:val="00B26821"/>
    <w:rsid w:val="00B31F95"/>
    <w:rsid w:val="00B40862"/>
    <w:rsid w:val="00B536F8"/>
    <w:rsid w:val="00B56F7E"/>
    <w:rsid w:val="00B6690D"/>
    <w:rsid w:val="00B80F72"/>
    <w:rsid w:val="00B92CC3"/>
    <w:rsid w:val="00B975BB"/>
    <w:rsid w:val="00BA2422"/>
    <w:rsid w:val="00BA2E45"/>
    <w:rsid w:val="00BA5FCC"/>
    <w:rsid w:val="00BA6A03"/>
    <w:rsid w:val="00BC4E05"/>
    <w:rsid w:val="00BC6D27"/>
    <w:rsid w:val="00BF2D85"/>
    <w:rsid w:val="00C01E86"/>
    <w:rsid w:val="00C3539A"/>
    <w:rsid w:val="00C409AC"/>
    <w:rsid w:val="00C4676D"/>
    <w:rsid w:val="00C50C57"/>
    <w:rsid w:val="00C5153F"/>
    <w:rsid w:val="00C52886"/>
    <w:rsid w:val="00C6574A"/>
    <w:rsid w:val="00C71000"/>
    <w:rsid w:val="00C909A9"/>
    <w:rsid w:val="00C93937"/>
    <w:rsid w:val="00C9496A"/>
    <w:rsid w:val="00CC354C"/>
    <w:rsid w:val="00CC6A1B"/>
    <w:rsid w:val="00CC6D35"/>
    <w:rsid w:val="00CC7478"/>
    <w:rsid w:val="00CE0A43"/>
    <w:rsid w:val="00CE3DFF"/>
    <w:rsid w:val="00CE791E"/>
    <w:rsid w:val="00D031FE"/>
    <w:rsid w:val="00D1714C"/>
    <w:rsid w:val="00D271ED"/>
    <w:rsid w:val="00D3629D"/>
    <w:rsid w:val="00D369B2"/>
    <w:rsid w:val="00D464BE"/>
    <w:rsid w:val="00D61528"/>
    <w:rsid w:val="00D67F19"/>
    <w:rsid w:val="00D74DBB"/>
    <w:rsid w:val="00D8409F"/>
    <w:rsid w:val="00DB3BE4"/>
    <w:rsid w:val="00DB5FD1"/>
    <w:rsid w:val="00DC3430"/>
    <w:rsid w:val="00DF5A08"/>
    <w:rsid w:val="00E02116"/>
    <w:rsid w:val="00E05735"/>
    <w:rsid w:val="00E06204"/>
    <w:rsid w:val="00E1210D"/>
    <w:rsid w:val="00E318E6"/>
    <w:rsid w:val="00E33D10"/>
    <w:rsid w:val="00E375C2"/>
    <w:rsid w:val="00E508B4"/>
    <w:rsid w:val="00E66953"/>
    <w:rsid w:val="00E72A41"/>
    <w:rsid w:val="00E772D1"/>
    <w:rsid w:val="00E77D46"/>
    <w:rsid w:val="00E84332"/>
    <w:rsid w:val="00E933CB"/>
    <w:rsid w:val="00EA0455"/>
    <w:rsid w:val="00EA3FBE"/>
    <w:rsid w:val="00EA7E84"/>
    <w:rsid w:val="00EC19BE"/>
    <w:rsid w:val="00ED3415"/>
    <w:rsid w:val="00EE783E"/>
    <w:rsid w:val="00EF7BD5"/>
    <w:rsid w:val="00F00EB5"/>
    <w:rsid w:val="00F03657"/>
    <w:rsid w:val="00F03896"/>
    <w:rsid w:val="00F243F0"/>
    <w:rsid w:val="00F36721"/>
    <w:rsid w:val="00F3742D"/>
    <w:rsid w:val="00F52695"/>
    <w:rsid w:val="00F63E25"/>
    <w:rsid w:val="00F71223"/>
    <w:rsid w:val="00F76381"/>
    <w:rsid w:val="00F814E6"/>
    <w:rsid w:val="00FA0A0E"/>
    <w:rsid w:val="00FA5F37"/>
    <w:rsid w:val="00FD6A46"/>
    <w:rsid w:val="00FE26BC"/>
    <w:rsid w:val="00FF0C6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160B72-71A8-4084-AA1E-86417D50E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54C0"/>
    <w:pPr>
      <w:spacing w:after="200" w:line="276" w:lineRule="auto"/>
    </w:pPr>
  </w:style>
  <w:style w:type="paragraph" w:styleId="Ttulo1">
    <w:name w:val="heading 1"/>
    <w:basedOn w:val="Normal"/>
    <w:next w:val="Normal"/>
    <w:link w:val="Ttulo1Char"/>
    <w:qFormat/>
    <w:rsid w:val="00BA6A0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5">
    <w:name w:val="heading 5"/>
    <w:basedOn w:val="Normal"/>
    <w:next w:val="Normal"/>
    <w:link w:val="Ttulo5Char"/>
    <w:qFormat/>
    <w:rsid w:val="00BA6A03"/>
    <w:pPr>
      <w:keepNext/>
      <w:tabs>
        <w:tab w:val="num" w:pos="0"/>
      </w:tabs>
      <w:suppressAutoHyphens/>
      <w:spacing w:after="0" w:line="240" w:lineRule="auto"/>
      <w:ind w:left="1008" w:hanging="1008"/>
      <w:jc w:val="center"/>
      <w:outlineLvl w:val="4"/>
    </w:pPr>
    <w:rPr>
      <w:rFonts w:ascii="Arial" w:eastAsia="Times New Roman" w:hAnsi="Arial" w:cs="Arial"/>
      <w:sz w:val="28"/>
      <w:szCs w:val="20"/>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Fontepargpadro"/>
    <w:rsid w:val="003612FA"/>
  </w:style>
  <w:style w:type="character" w:styleId="nfase">
    <w:name w:val="Emphasis"/>
    <w:basedOn w:val="Fontepargpadro"/>
    <w:uiPriority w:val="20"/>
    <w:qFormat/>
    <w:rsid w:val="00877993"/>
    <w:rPr>
      <w:i/>
      <w:iCs/>
    </w:rPr>
  </w:style>
  <w:style w:type="paragraph" w:styleId="PargrafodaLista">
    <w:name w:val="List Paragraph"/>
    <w:basedOn w:val="Normal"/>
    <w:uiPriority w:val="34"/>
    <w:qFormat/>
    <w:rsid w:val="009453F4"/>
    <w:pPr>
      <w:spacing w:after="160" w:line="256" w:lineRule="auto"/>
      <w:ind w:left="720"/>
      <w:contextualSpacing/>
    </w:pPr>
  </w:style>
  <w:style w:type="character" w:customStyle="1" w:styleId="Ttulo5Char">
    <w:name w:val="Título 5 Char"/>
    <w:basedOn w:val="Fontepargpadro"/>
    <w:link w:val="Ttulo5"/>
    <w:rsid w:val="00BA6A03"/>
    <w:rPr>
      <w:rFonts w:ascii="Arial" w:eastAsia="Times New Roman" w:hAnsi="Arial" w:cs="Arial"/>
      <w:sz w:val="28"/>
      <w:szCs w:val="20"/>
      <w:lang w:eastAsia="zh-CN"/>
    </w:rPr>
  </w:style>
  <w:style w:type="character" w:customStyle="1" w:styleId="Ttulo1Char">
    <w:name w:val="Título 1 Char"/>
    <w:basedOn w:val="Fontepargpadro"/>
    <w:link w:val="Ttulo1"/>
    <w:uiPriority w:val="9"/>
    <w:rsid w:val="00BA6A0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1842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945</TotalTime>
  <Pages>4</Pages>
  <Words>2057</Words>
  <Characters>11113</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Paim Reis</dc:creator>
  <cp:keywords/>
  <dc:description/>
  <cp:lastModifiedBy>Lucas Paim Reis</cp:lastModifiedBy>
  <cp:revision>81</cp:revision>
  <dcterms:created xsi:type="dcterms:W3CDTF">2016-06-01T19:57:00Z</dcterms:created>
  <dcterms:modified xsi:type="dcterms:W3CDTF">2016-06-08T12:58:00Z</dcterms:modified>
</cp:coreProperties>
</file>