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/>
    <w:p w:rsidR="0025227B" w:rsidRPr="00E153B9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C445B0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10</w:t>
      </w:r>
      <w:r w:rsidR="00D33785">
        <w:rPr>
          <w:b/>
          <w:bCs/>
        </w:rPr>
        <w:t>2</w:t>
      </w:r>
      <w:r w:rsidR="0025227B"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445B0" w:rsidP="00421236">
      <w:pPr>
        <w:pStyle w:val="Padro"/>
        <w:spacing w:line="360" w:lineRule="auto"/>
        <w:ind w:firstLine="1134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 w:rsidR="00C26EA1">
        <w:rPr>
          <w:rFonts w:ascii="Arial" w:hAnsi="Arial" w:cs="Arial"/>
        </w:rPr>
        <w:t>Processo</w:t>
      </w:r>
      <w:r w:rsidR="006B7DBF">
        <w:rPr>
          <w:rFonts w:ascii="Arial" w:hAnsi="Arial" w:cs="Arial"/>
        </w:rPr>
        <w:t>:</w:t>
      </w:r>
      <w:r w:rsidRPr="00C445B0">
        <w:t xml:space="preserve"> </w:t>
      </w:r>
      <w:r w:rsidRPr="00C445B0">
        <w:rPr>
          <w:rFonts w:ascii="Arial" w:hAnsi="Arial" w:cs="Arial"/>
        </w:rPr>
        <w:t>16.0.000064290-1</w:t>
      </w:r>
    </w:p>
    <w:p w:rsidR="00884498" w:rsidRDefault="00884498" w:rsidP="00421236">
      <w:pPr>
        <w:pStyle w:val="Padro"/>
        <w:spacing w:line="360" w:lineRule="auto"/>
        <w:ind w:firstLine="1134"/>
        <w:rPr>
          <w:rFonts w:ascii="Arial" w:hAnsi="Arial" w:cs="Arial"/>
        </w:rPr>
      </w:pPr>
      <w:bookmarkStart w:id="0" w:name="_GoBack"/>
      <w:bookmarkEnd w:id="0"/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1868DA" w:rsidRDefault="0025227B" w:rsidP="001868DA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</w:t>
      </w:r>
      <w:r w:rsidR="00E25D13">
        <w:rPr>
          <w:rFonts w:ascii="Arial" w:hAnsi="Arial" w:cs="Arial"/>
          <w:sz w:val="20"/>
          <w:szCs w:val="20"/>
        </w:rPr>
        <w:t>o pedido da OSC ASSOCIACAO DE CEGOS DO RIO GRANDE DO SUL - ACERGS –</w:t>
      </w:r>
      <w:r w:rsidR="00C445B0">
        <w:rPr>
          <w:rFonts w:ascii="Arial" w:hAnsi="Arial" w:cs="Arial"/>
          <w:sz w:val="20"/>
          <w:szCs w:val="20"/>
        </w:rPr>
        <w:t>o reembolso futuro das despesas previstas para</w:t>
      </w:r>
      <w:r w:rsidR="00884498">
        <w:rPr>
          <w:rFonts w:ascii="Arial" w:hAnsi="Arial" w:cs="Arial"/>
          <w:sz w:val="20"/>
          <w:szCs w:val="20"/>
        </w:rPr>
        <w:t xml:space="preserve"> </w:t>
      </w:r>
      <w:r w:rsidR="00C445B0">
        <w:rPr>
          <w:rFonts w:ascii="Arial" w:hAnsi="Arial" w:cs="Arial"/>
          <w:sz w:val="20"/>
          <w:szCs w:val="20"/>
        </w:rPr>
        <w:t>a parcela 04, por ainda haver apontamentos pendentes de análise da parce</w:t>
      </w:r>
      <w:r w:rsidR="00884498">
        <w:rPr>
          <w:rFonts w:ascii="Arial" w:hAnsi="Arial" w:cs="Arial"/>
          <w:sz w:val="20"/>
          <w:szCs w:val="20"/>
        </w:rPr>
        <w:t>la 03, o que retardou o repasse</w:t>
      </w:r>
      <w:r w:rsidR="001868DA">
        <w:rPr>
          <w:rFonts w:ascii="Arial" w:hAnsi="Arial" w:cs="Arial"/>
          <w:sz w:val="20"/>
          <w:szCs w:val="20"/>
        </w:rPr>
        <w:t xml:space="preserve">, conforme </w:t>
      </w:r>
      <w:r w:rsidR="00884498">
        <w:rPr>
          <w:rFonts w:ascii="Arial" w:hAnsi="Arial" w:cs="Arial"/>
          <w:sz w:val="20"/>
          <w:szCs w:val="20"/>
        </w:rPr>
        <w:t>especificado Ofício Nº. 148/2019</w:t>
      </w:r>
      <w:r w:rsidR="001868DA">
        <w:rPr>
          <w:rFonts w:ascii="Arial" w:hAnsi="Arial" w:cs="Arial"/>
          <w:sz w:val="20"/>
          <w:szCs w:val="20"/>
        </w:rPr>
        <w:t xml:space="preserve"> da instituição.</w:t>
      </w:r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884498">
        <w:rPr>
          <w:rFonts w:ascii="Arial" w:hAnsi="Arial" w:cs="Arial"/>
          <w:sz w:val="20"/>
          <w:szCs w:val="20"/>
        </w:rPr>
        <w:t>03</w:t>
      </w:r>
      <w:r w:rsidR="00224227"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884498">
        <w:rPr>
          <w:rFonts w:ascii="Arial" w:hAnsi="Arial" w:cs="Arial"/>
          <w:sz w:val="20"/>
          <w:szCs w:val="20"/>
        </w:rPr>
        <w:t>19</w:t>
      </w:r>
      <w:r w:rsidR="00224227">
        <w:rPr>
          <w:rFonts w:ascii="Arial" w:hAnsi="Arial" w:cs="Arial"/>
          <w:sz w:val="20"/>
          <w:szCs w:val="20"/>
        </w:rPr>
        <w:t xml:space="preserve"> de</w:t>
      </w:r>
      <w:r w:rsidR="00884498">
        <w:rPr>
          <w:rFonts w:ascii="Arial" w:hAnsi="Arial" w:cs="Arial"/>
          <w:sz w:val="20"/>
          <w:szCs w:val="20"/>
        </w:rPr>
        <w:t xml:space="preserve"> Novembro</w:t>
      </w:r>
      <w:r w:rsidR="00224227">
        <w:rPr>
          <w:rFonts w:ascii="Arial" w:hAnsi="Arial" w:cs="Arial"/>
          <w:sz w:val="20"/>
          <w:szCs w:val="20"/>
        </w:rPr>
        <w:t xml:space="preserve"> de</w:t>
      </w:r>
      <w:r>
        <w:rPr>
          <w:rFonts w:ascii="Arial" w:hAnsi="Arial" w:cs="Arial"/>
          <w:sz w:val="20"/>
          <w:szCs w:val="20"/>
        </w:rPr>
        <w:t xml:space="preserve">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F62A03" w:rsidRDefault="00F62A03" w:rsidP="00F62A03">
      <w:pPr>
        <w:pStyle w:val="Padro"/>
        <w:suppressAutoHyphens w:val="0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 xml:space="preserve">LÉLIO LUZARDI FALCÃO, </w:t>
      </w:r>
    </w:p>
    <w:p w:rsidR="00F62A03" w:rsidRDefault="00224227" w:rsidP="00F62A03">
      <w:pPr>
        <w:pStyle w:val="Padro"/>
        <w:suppressAutoHyphens w:val="0"/>
        <w:spacing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F62A03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76ABB"/>
    <w:rsid w:val="000B293C"/>
    <w:rsid w:val="001046D4"/>
    <w:rsid w:val="00122C42"/>
    <w:rsid w:val="001234E8"/>
    <w:rsid w:val="00147AB1"/>
    <w:rsid w:val="001502FA"/>
    <w:rsid w:val="00183C57"/>
    <w:rsid w:val="001868DA"/>
    <w:rsid w:val="00192631"/>
    <w:rsid w:val="001C1522"/>
    <w:rsid w:val="001C3D3F"/>
    <w:rsid w:val="001F42FD"/>
    <w:rsid w:val="00224227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21236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E52EE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933E2"/>
    <w:rsid w:val="007A67CF"/>
    <w:rsid w:val="007B65F6"/>
    <w:rsid w:val="0081356E"/>
    <w:rsid w:val="00865786"/>
    <w:rsid w:val="008819B7"/>
    <w:rsid w:val="00882A67"/>
    <w:rsid w:val="00884498"/>
    <w:rsid w:val="008A46E3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E4C99"/>
    <w:rsid w:val="00C26EA1"/>
    <w:rsid w:val="00C36943"/>
    <w:rsid w:val="00C445B0"/>
    <w:rsid w:val="00C47958"/>
    <w:rsid w:val="00C73BB9"/>
    <w:rsid w:val="00C86F76"/>
    <w:rsid w:val="00C91AD0"/>
    <w:rsid w:val="00CE57BC"/>
    <w:rsid w:val="00CF798E"/>
    <w:rsid w:val="00D32412"/>
    <w:rsid w:val="00D3316B"/>
    <w:rsid w:val="00D33785"/>
    <w:rsid w:val="00D519F5"/>
    <w:rsid w:val="00D55D73"/>
    <w:rsid w:val="00DC3B32"/>
    <w:rsid w:val="00DD3784"/>
    <w:rsid w:val="00E028EE"/>
    <w:rsid w:val="00E11C68"/>
    <w:rsid w:val="00E153B9"/>
    <w:rsid w:val="00E25D13"/>
    <w:rsid w:val="00E30906"/>
    <w:rsid w:val="00E63B30"/>
    <w:rsid w:val="00E73BF9"/>
    <w:rsid w:val="00E73DF0"/>
    <w:rsid w:val="00E74985"/>
    <w:rsid w:val="00E82573"/>
    <w:rsid w:val="00E97AD1"/>
    <w:rsid w:val="00F005E0"/>
    <w:rsid w:val="00F62A03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Luiz Vasconcelos Salatino</cp:lastModifiedBy>
  <cp:revision>2</cp:revision>
  <cp:lastPrinted>2017-07-13T19:49:00Z</cp:lastPrinted>
  <dcterms:created xsi:type="dcterms:W3CDTF">2019-11-21T14:23:00Z</dcterms:created>
  <dcterms:modified xsi:type="dcterms:W3CDTF">2019-11-21T14:23:00Z</dcterms:modified>
</cp:coreProperties>
</file>