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227B" w:rsidRPr="00B85CC0" w:rsidRDefault="0025227B" w:rsidP="008819B7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  <w:rPr>
          <w:b/>
          <w:sz w:val="20"/>
          <w:szCs w:val="20"/>
        </w:rPr>
      </w:pPr>
      <w:r w:rsidRPr="00B85CC0">
        <w:rPr>
          <w:b/>
          <w:sz w:val="20"/>
          <w:szCs w:val="20"/>
        </w:rPr>
        <w:t>CONSELHO MUNICIPAL DO IDOSO</w:t>
      </w:r>
    </w:p>
    <w:p w:rsidR="0025227B" w:rsidRDefault="0025227B" w:rsidP="008819B7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</w:pPr>
    </w:p>
    <w:p w:rsidR="0025227B" w:rsidRDefault="00EE15AE" w:rsidP="008819B7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  <w:rPr>
          <w:b/>
          <w:bCs/>
        </w:rPr>
      </w:pPr>
      <w:r>
        <w:rPr>
          <w:b/>
          <w:bCs/>
        </w:rPr>
        <w:t>RESOLUÇÃO 060</w:t>
      </w:r>
      <w:r w:rsidR="0025227B">
        <w:rPr>
          <w:b/>
          <w:bCs/>
        </w:rPr>
        <w:t>/201</w:t>
      </w:r>
      <w:r w:rsidR="00AF5E74">
        <w:rPr>
          <w:b/>
          <w:bCs/>
        </w:rPr>
        <w:t>9</w:t>
      </w:r>
    </w:p>
    <w:p w:rsidR="0025227B" w:rsidRDefault="00B85CC0" w:rsidP="00B85CC0">
      <w:pPr>
        <w:pStyle w:val="Padro"/>
        <w:spacing w:line="360" w:lineRule="auto"/>
        <w:ind w:firstLine="113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</w:t>
      </w:r>
      <w:r w:rsidRPr="00B85CC0">
        <w:rPr>
          <w:rFonts w:ascii="Arial" w:hAnsi="Arial" w:cs="Arial"/>
          <w:b/>
          <w:sz w:val="20"/>
          <w:szCs w:val="20"/>
        </w:rPr>
        <w:t>PROCESSO</w:t>
      </w:r>
      <w:r w:rsidR="00EA06F8" w:rsidRPr="00B85CC0">
        <w:rPr>
          <w:rFonts w:ascii="Arial" w:hAnsi="Arial" w:cs="Arial"/>
          <w:b/>
          <w:sz w:val="20"/>
          <w:szCs w:val="20"/>
        </w:rPr>
        <w:t xml:space="preserve"> 19.0.000104569-8</w:t>
      </w:r>
    </w:p>
    <w:p w:rsidR="00B85CC0" w:rsidRPr="00B85CC0" w:rsidRDefault="00B85CC0" w:rsidP="00B85CC0">
      <w:pPr>
        <w:pStyle w:val="Padro"/>
        <w:spacing w:line="360" w:lineRule="auto"/>
        <w:ind w:firstLine="1134"/>
        <w:rPr>
          <w:rFonts w:ascii="Arial" w:hAnsi="Arial" w:cs="Arial"/>
          <w:b/>
          <w:sz w:val="18"/>
          <w:szCs w:val="18"/>
        </w:rPr>
      </w:pPr>
    </w:p>
    <w:p w:rsidR="0025227B" w:rsidRPr="00B85CC0" w:rsidRDefault="0025227B" w:rsidP="00147AB1">
      <w:pPr>
        <w:pStyle w:val="Padro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B85CC0">
        <w:rPr>
          <w:rFonts w:ascii="Arial" w:hAnsi="Arial" w:cs="Arial"/>
          <w:sz w:val="18"/>
          <w:szCs w:val="18"/>
        </w:rPr>
        <w:t>O CONSELHO MUNICIPAL DO IDOSO, no uso de suas atribuições legais, nos termos da Lei 444/2000, e por maioria absoluta de seus membros,</w:t>
      </w:r>
    </w:p>
    <w:p w:rsidR="0025227B" w:rsidRPr="00B85CC0" w:rsidRDefault="0025227B" w:rsidP="00147AB1">
      <w:pPr>
        <w:pStyle w:val="Padro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B85CC0">
        <w:rPr>
          <w:rFonts w:ascii="Arial" w:hAnsi="Arial" w:cs="Arial"/>
          <w:sz w:val="18"/>
          <w:szCs w:val="18"/>
        </w:rPr>
        <w:t>RESOLVE:</w:t>
      </w:r>
    </w:p>
    <w:p w:rsidR="00EE15AE" w:rsidRPr="00B85CC0" w:rsidRDefault="0025227B" w:rsidP="00882A67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B85CC0">
        <w:rPr>
          <w:rFonts w:ascii="Arial" w:hAnsi="Arial" w:cs="Arial"/>
          <w:sz w:val="18"/>
          <w:szCs w:val="18"/>
        </w:rPr>
        <w:t>Aprovar</w:t>
      </w:r>
      <w:r w:rsidR="00EE15AE" w:rsidRPr="00B85CC0">
        <w:rPr>
          <w:rFonts w:ascii="Arial" w:hAnsi="Arial" w:cs="Arial"/>
          <w:sz w:val="18"/>
          <w:szCs w:val="18"/>
        </w:rPr>
        <w:t xml:space="preserve"> alterações no Regimento Interno do Conselho Municipal do Idoso de Porto Alegre:</w:t>
      </w:r>
    </w:p>
    <w:p w:rsidR="00EE15AE" w:rsidRPr="00B85CC0" w:rsidRDefault="00EE15AE" w:rsidP="00EE15AE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B85CC0">
        <w:rPr>
          <w:rFonts w:ascii="Arial" w:hAnsi="Arial" w:cs="Arial"/>
          <w:sz w:val="18"/>
          <w:szCs w:val="18"/>
        </w:rPr>
        <w:t xml:space="preserve">- Alteração no item que trata do afastamento de membros do Conselho, no art. 8º, inciso II: “Presidente, vice-presidente e conselheiros que...”; </w:t>
      </w:r>
    </w:p>
    <w:p w:rsidR="00EE15AE" w:rsidRPr="00B85CC0" w:rsidRDefault="00EE15AE" w:rsidP="00EE15AE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B85CC0">
        <w:rPr>
          <w:rFonts w:ascii="Arial" w:hAnsi="Arial" w:cs="Arial"/>
          <w:sz w:val="18"/>
          <w:szCs w:val="18"/>
        </w:rPr>
        <w:t xml:space="preserve">- Alteração no parágrafo único do mesmo artigo: “O Presidente, Vice-Presidente ou conselheiro será destituído pelo Prefeito Municipal por solicitação do Conselho pleno após deliberação e apreciação pela sessão plenária, respeitados os ritos determinados na Lei nº 133/85 do Estatuto do Servidor Público Municipal, título </w:t>
      </w:r>
      <w:proofErr w:type="gramStart"/>
      <w:r w:rsidRPr="00B85CC0">
        <w:rPr>
          <w:rFonts w:ascii="Arial" w:hAnsi="Arial" w:cs="Arial"/>
          <w:sz w:val="18"/>
          <w:szCs w:val="18"/>
        </w:rPr>
        <w:t>5</w:t>
      </w:r>
      <w:proofErr w:type="gramEnd"/>
      <w:r w:rsidRPr="00B85CC0">
        <w:rPr>
          <w:rFonts w:ascii="Arial" w:hAnsi="Arial" w:cs="Arial"/>
          <w:sz w:val="18"/>
          <w:szCs w:val="18"/>
        </w:rPr>
        <w:t xml:space="preserve"> do processo disciplinar”; </w:t>
      </w:r>
    </w:p>
    <w:p w:rsidR="00EE15AE" w:rsidRPr="00B85CC0" w:rsidRDefault="00EE15AE" w:rsidP="00EE15AE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B85CC0">
        <w:rPr>
          <w:rFonts w:ascii="Arial" w:hAnsi="Arial" w:cs="Arial"/>
          <w:sz w:val="18"/>
          <w:szCs w:val="18"/>
        </w:rPr>
        <w:t xml:space="preserve">- Alteração de “entidade não governamental” por “organização da sociedade civil”, ficando adequado desde já ao marco regulatório; </w:t>
      </w:r>
    </w:p>
    <w:p w:rsidR="00EE15AE" w:rsidRPr="00B85CC0" w:rsidRDefault="00EE15AE" w:rsidP="00EE15AE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B85CC0">
        <w:rPr>
          <w:rFonts w:ascii="Arial" w:hAnsi="Arial" w:cs="Arial"/>
          <w:sz w:val="18"/>
          <w:szCs w:val="18"/>
        </w:rPr>
        <w:t>- Alteração no art. 6º, sobre a composição, incluir no parágrafo II: “Caso não haja o preenchimento de uma categoria de atendimento, a entidade suplente de categoria poderá assumir, desde que tenha sido eleita”;</w:t>
      </w:r>
    </w:p>
    <w:p w:rsidR="0025227B" w:rsidRPr="00B85CC0" w:rsidRDefault="00EE15AE" w:rsidP="00EE15AE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B85CC0">
        <w:rPr>
          <w:rFonts w:ascii="Arial" w:hAnsi="Arial" w:cs="Arial"/>
          <w:sz w:val="18"/>
          <w:szCs w:val="18"/>
        </w:rPr>
        <w:t>As seguintes alterações no Regimento Interno estão no site do COMUI no link: http://lproweb.procempa.com.br/pmpa/prefpoa/comui/usu_doc/regimentointernocomui13082019.pdf.</w:t>
      </w:r>
      <w:r w:rsidR="0025227B" w:rsidRPr="00B85CC0">
        <w:rPr>
          <w:rFonts w:ascii="Arial" w:hAnsi="Arial" w:cs="Arial"/>
          <w:b/>
          <w:bCs/>
          <w:sz w:val="18"/>
          <w:szCs w:val="18"/>
        </w:rPr>
        <w:t xml:space="preserve">  </w:t>
      </w:r>
    </w:p>
    <w:p w:rsidR="0025227B" w:rsidRPr="00B85CC0" w:rsidRDefault="0025227B" w:rsidP="008819B7">
      <w:pPr>
        <w:pStyle w:val="Padro"/>
        <w:spacing w:line="360" w:lineRule="auto"/>
        <w:rPr>
          <w:sz w:val="18"/>
          <w:szCs w:val="18"/>
        </w:rPr>
      </w:pPr>
      <w:r w:rsidRPr="00B85CC0">
        <w:rPr>
          <w:rFonts w:ascii="Arial" w:hAnsi="Arial" w:cs="Arial"/>
          <w:sz w:val="18"/>
          <w:szCs w:val="18"/>
        </w:rPr>
        <w:t xml:space="preserve">Sessão Plenária nº </w:t>
      </w:r>
      <w:r w:rsidR="00EE15AE" w:rsidRPr="00B85CC0">
        <w:rPr>
          <w:rFonts w:ascii="Arial" w:hAnsi="Arial" w:cs="Arial"/>
          <w:sz w:val="18"/>
          <w:szCs w:val="18"/>
        </w:rPr>
        <w:t>024</w:t>
      </w:r>
      <w:r w:rsidRPr="00B85CC0">
        <w:rPr>
          <w:rFonts w:ascii="Arial" w:hAnsi="Arial" w:cs="Arial"/>
          <w:sz w:val="18"/>
          <w:szCs w:val="18"/>
        </w:rPr>
        <w:t>/201</w:t>
      </w:r>
      <w:r w:rsidR="00AF5E74" w:rsidRPr="00B85CC0">
        <w:rPr>
          <w:rFonts w:ascii="Arial" w:hAnsi="Arial" w:cs="Arial"/>
          <w:sz w:val="18"/>
          <w:szCs w:val="18"/>
        </w:rPr>
        <w:t>9</w:t>
      </w:r>
      <w:r w:rsidRPr="00B85CC0">
        <w:rPr>
          <w:rFonts w:ascii="Arial" w:hAnsi="Arial" w:cs="Arial"/>
          <w:sz w:val="18"/>
          <w:szCs w:val="18"/>
        </w:rPr>
        <w:t xml:space="preserve"> do COMUI,</w:t>
      </w:r>
      <w:r w:rsidR="00CF798E" w:rsidRPr="00B85CC0">
        <w:rPr>
          <w:rFonts w:ascii="Arial" w:hAnsi="Arial" w:cs="Arial"/>
          <w:sz w:val="18"/>
          <w:szCs w:val="18"/>
        </w:rPr>
        <w:t xml:space="preserve"> </w:t>
      </w:r>
      <w:r w:rsidR="00EE15AE" w:rsidRPr="00B85CC0">
        <w:rPr>
          <w:rFonts w:ascii="Arial" w:hAnsi="Arial" w:cs="Arial"/>
          <w:sz w:val="18"/>
          <w:szCs w:val="18"/>
        </w:rPr>
        <w:t>13 de Agosto de</w:t>
      </w:r>
      <w:r w:rsidR="00B85CC0">
        <w:rPr>
          <w:rFonts w:ascii="Arial" w:hAnsi="Arial" w:cs="Arial"/>
          <w:sz w:val="18"/>
          <w:szCs w:val="18"/>
        </w:rPr>
        <w:t xml:space="preserve"> </w:t>
      </w:r>
      <w:r w:rsidRPr="00B85CC0">
        <w:rPr>
          <w:rFonts w:ascii="Arial" w:hAnsi="Arial" w:cs="Arial"/>
          <w:sz w:val="18"/>
          <w:szCs w:val="18"/>
        </w:rPr>
        <w:t>201</w:t>
      </w:r>
      <w:r w:rsidR="00AF5E74" w:rsidRPr="00B85CC0">
        <w:rPr>
          <w:rFonts w:ascii="Arial" w:hAnsi="Arial" w:cs="Arial"/>
          <w:sz w:val="18"/>
          <w:szCs w:val="18"/>
        </w:rPr>
        <w:t>9</w:t>
      </w:r>
      <w:r w:rsidRPr="00B85CC0">
        <w:rPr>
          <w:rFonts w:ascii="Arial" w:hAnsi="Arial" w:cs="Arial"/>
          <w:sz w:val="18"/>
          <w:szCs w:val="18"/>
        </w:rPr>
        <w:t>.</w:t>
      </w:r>
    </w:p>
    <w:p w:rsidR="00B85CC0" w:rsidRDefault="00B85CC0" w:rsidP="00B85CC0">
      <w:pPr>
        <w:spacing w:line="360" w:lineRule="auto"/>
        <w:jc w:val="center"/>
        <w:rPr>
          <w:rFonts w:ascii="Arial" w:eastAsia="SimSun" w:hAnsi="Arial" w:cs="Arial"/>
          <w:b/>
          <w:bCs/>
          <w:sz w:val="18"/>
          <w:szCs w:val="18"/>
        </w:rPr>
      </w:pPr>
    </w:p>
    <w:p w:rsidR="00B85CC0" w:rsidRDefault="00B85CC0" w:rsidP="00B85CC0">
      <w:pPr>
        <w:spacing w:line="360" w:lineRule="auto"/>
        <w:jc w:val="center"/>
      </w:pPr>
      <w:r>
        <w:rPr>
          <w:rFonts w:ascii="Arial" w:eastAsia="SimSun" w:hAnsi="Arial" w:cs="Arial"/>
          <w:b/>
          <w:bCs/>
          <w:sz w:val="18"/>
          <w:szCs w:val="18"/>
        </w:rPr>
        <w:t>LECI SOARE</w:t>
      </w:r>
      <w:bookmarkStart w:id="0" w:name="_GoBack"/>
      <w:bookmarkEnd w:id="0"/>
      <w:r>
        <w:rPr>
          <w:rFonts w:ascii="Arial" w:eastAsia="SimSun" w:hAnsi="Arial" w:cs="Arial"/>
          <w:b/>
          <w:bCs/>
          <w:sz w:val="18"/>
          <w:szCs w:val="18"/>
        </w:rPr>
        <w:t>S MATOS</w:t>
      </w:r>
      <w:r>
        <w:rPr>
          <w:rFonts w:ascii="Arial" w:hAnsi="Arial" w:cs="Arial"/>
          <w:b/>
          <w:bCs/>
          <w:sz w:val="18"/>
          <w:szCs w:val="18"/>
        </w:rPr>
        <w:t xml:space="preserve">, </w:t>
      </w:r>
      <w:r>
        <w:rPr>
          <w:rFonts w:ascii="Arial" w:hAnsi="Arial" w:cs="Arial"/>
          <w:sz w:val="18"/>
          <w:szCs w:val="18"/>
        </w:rPr>
        <w:t>Presidente</w:t>
      </w:r>
      <w:r>
        <w:rPr>
          <w:rFonts w:ascii="Arial" w:eastAsia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do</w:t>
      </w:r>
      <w:r>
        <w:rPr>
          <w:rFonts w:ascii="Arial" w:eastAsia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COMUI.</w:t>
      </w:r>
    </w:p>
    <w:p w:rsidR="0025227B" w:rsidRDefault="0025227B" w:rsidP="008819B7">
      <w:pPr>
        <w:pStyle w:val="Padro"/>
        <w:suppressAutoHyphens w:val="0"/>
        <w:spacing w:line="360" w:lineRule="auto"/>
        <w:jc w:val="center"/>
      </w:pP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sectPr w:rsidR="0025227B" w:rsidRPr="00192631" w:rsidSect="00527BB9">
      <w:headerReference w:type="first" r:id="rId8"/>
      <w:footerReference w:type="first" r:id="rId9"/>
      <w:pgSz w:w="11907" w:h="16839" w:code="9"/>
      <w:pgMar w:top="1417" w:right="1701" w:bottom="1417" w:left="1701" w:header="720" w:footer="720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24DE" w:rsidRDefault="00C724DE" w:rsidP="00C36943">
      <w:r>
        <w:separator/>
      </w:r>
    </w:p>
  </w:endnote>
  <w:endnote w:type="continuationSeparator" w:id="0">
    <w:p w:rsidR="00C724DE" w:rsidRDefault="00C724DE" w:rsidP="00C369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D7E" w:rsidRPr="00DD3784" w:rsidRDefault="00291D7E" w:rsidP="003C0B92">
    <w:pPr>
      <w:pStyle w:val="Rodap"/>
      <w:jc w:val="center"/>
      <w:rPr>
        <w:sz w:val="18"/>
        <w:szCs w:val="18"/>
      </w:rPr>
    </w:pPr>
    <w:r w:rsidRPr="00DD3784">
      <w:rPr>
        <w:sz w:val="18"/>
        <w:szCs w:val="18"/>
      </w:rPr>
      <w:t>______________________________________________________________________________________________</w:t>
    </w:r>
  </w:p>
  <w:p w:rsidR="00291D7E" w:rsidRDefault="00291D7E" w:rsidP="003C0B92">
    <w:pPr>
      <w:pStyle w:val="Rodap"/>
      <w:jc w:val="center"/>
      <w:rPr>
        <w:sz w:val="18"/>
        <w:szCs w:val="18"/>
      </w:rPr>
    </w:pP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Travessa Francisco de Leonardo Truda, 40, 22º andar, CEP: 90050-010, Centro Histórico, Porto Alegre/RS</w:t>
    </w: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(51) 32 89 84 32</w:t>
    </w: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(51) 32 89 84 34</w:t>
    </w:r>
  </w:p>
  <w:p w:rsidR="00291D7E" w:rsidRPr="00D32412" w:rsidRDefault="00EE15AE" w:rsidP="003C0B92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fundoidoso</w:t>
    </w:r>
    <w:r w:rsidR="00291D7E" w:rsidRPr="00D32412">
      <w:rPr>
        <w:b/>
        <w:bCs/>
        <w:sz w:val="18"/>
        <w:szCs w:val="18"/>
      </w:rPr>
      <w:t>@portoalegre.rs.gov.br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24DE" w:rsidRDefault="00C724DE" w:rsidP="00C36943">
      <w:r>
        <w:separator/>
      </w:r>
    </w:p>
  </w:footnote>
  <w:footnote w:type="continuationSeparator" w:id="0">
    <w:p w:rsidR="00C724DE" w:rsidRDefault="00C724DE" w:rsidP="00C369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D7E" w:rsidRDefault="006B7DBF" w:rsidP="00507367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3286125" cy="809625"/>
          <wp:effectExtent l="19050" t="0" r="9525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86125" cy="809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F798E" w:rsidRDefault="00CF798E" w:rsidP="00507367">
    <w:pPr>
      <w:pStyle w:val="Cabealho"/>
      <w:jc w:val="center"/>
    </w:pPr>
  </w:p>
  <w:p w:rsidR="00CF798E" w:rsidRDefault="00CF798E" w:rsidP="00507367">
    <w:pPr>
      <w:pStyle w:val="Cabealho"/>
      <w:jc w:val="center"/>
    </w:pPr>
  </w:p>
  <w:p w:rsidR="00CF798E" w:rsidRDefault="00CF798E" w:rsidP="00507367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76D0D24"/>
    <w:multiLevelType w:val="multilevel"/>
    <w:tmpl w:val="891EC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51C3812"/>
    <w:multiLevelType w:val="multilevel"/>
    <w:tmpl w:val="AF82C25E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hyphenationZone w:val="425"/>
  <w:doNotHyphenateCaps/>
  <w:drawingGridHorizontalSpacing w:val="120"/>
  <w:drawingGridVerticalSpacing w:val="163"/>
  <w:displayHorizontalDrawingGridEvery w:val="0"/>
  <w:displayVertic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943"/>
    <w:rsid w:val="000030F6"/>
    <w:rsid w:val="000347E3"/>
    <w:rsid w:val="00076ABB"/>
    <w:rsid w:val="000B293C"/>
    <w:rsid w:val="001046D4"/>
    <w:rsid w:val="00122C42"/>
    <w:rsid w:val="001234E8"/>
    <w:rsid w:val="00147AB1"/>
    <w:rsid w:val="001502FA"/>
    <w:rsid w:val="00183C57"/>
    <w:rsid w:val="00192631"/>
    <w:rsid w:val="001C1522"/>
    <w:rsid w:val="001C3D3F"/>
    <w:rsid w:val="001F42FD"/>
    <w:rsid w:val="002409EF"/>
    <w:rsid w:val="0025227B"/>
    <w:rsid w:val="00285A4F"/>
    <w:rsid w:val="00291D7E"/>
    <w:rsid w:val="002A6346"/>
    <w:rsid w:val="002F109B"/>
    <w:rsid w:val="003851C0"/>
    <w:rsid w:val="003C0B92"/>
    <w:rsid w:val="003F63DC"/>
    <w:rsid w:val="0043372A"/>
    <w:rsid w:val="00444B70"/>
    <w:rsid w:val="00464622"/>
    <w:rsid w:val="00471EFE"/>
    <w:rsid w:val="004966E3"/>
    <w:rsid w:val="00497ACC"/>
    <w:rsid w:val="004D1133"/>
    <w:rsid w:val="004F18CF"/>
    <w:rsid w:val="004F22C9"/>
    <w:rsid w:val="004F2880"/>
    <w:rsid w:val="00507367"/>
    <w:rsid w:val="00527BB9"/>
    <w:rsid w:val="00560535"/>
    <w:rsid w:val="005A6BB5"/>
    <w:rsid w:val="005B3C3A"/>
    <w:rsid w:val="005B6FE0"/>
    <w:rsid w:val="005E52EE"/>
    <w:rsid w:val="006208DF"/>
    <w:rsid w:val="00635E7A"/>
    <w:rsid w:val="00636CD8"/>
    <w:rsid w:val="006515CB"/>
    <w:rsid w:val="00681EBE"/>
    <w:rsid w:val="0068501D"/>
    <w:rsid w:val="00694058"/>
    <w:rsid w:val="006B185B"/>
    <w:rsid w:val="006B6220"/>
    <w:rsid w:val="006B7DBF"/>
    <w:rsid w:val="006C5B8F"/>
    <w:rsid w:val="006F1B6E"/>
    <w:rsid w:val="006F355A"/>
    <w:rsid w:val="006F41A2"/>
    <w:rsid w:val="00701A82"/>
    <w:rsid w:val="00711EA3"/>
    <w:rsid w:val="007408DB"/>
    <w:rsid w:val="007434D3"/>
    <w:rsid w:val="00764AEB"/>
    <w:rsid w:val="00776CD6"/>
    <w:rsid w:val="007933E2"/>
    <w:rsid w:val="007A67CF"/>
    <w:rsid w:val="007B65F6"/>
    <w:rsid w:val="0081356E"/>
    <w:rsid w:val="00865786"/>
    <w:rsid w:val="008819B7"/>
    <w:rsid w:val="00882A67"/>
    <w:rsid w:val="008A46E3"/>
    <w:rsid w:val="00943242"/>
    <w:rsid w:val="009437D5"/>
    <w:rsid w:val="00952EE5"/>
    <w:rsid w:val="009530EC"/>
    <w:rsid w:val="00957A03"/>
    <w:rsid w:val="009D2121"/>
    <w:rsid w:val="009D6402"/>
    <w:rsid w:val="009E40A4"/>
    <w:rsid w:val="00A00AC0"/>
    <w:rsid w:val="00A2598B"/>
    <w:rsid w:val="00A27D61"/>
    <w:rsid w:val="00A82109"/>
    <w:rsid w:val="00AF56E2"/>
    <w:rsid w:val="00AF5E74"/>
    <w:rsid w:val="00AF7ED6"/>
    <w:rsid w:val="00B07D84"/>
    <w:rsid w:val="00B173C1"/>
    <w:rsid w:val="00B33CB9"/>
    <w:rsid w:val="00B42803"/>
    <w:rsid w:val="00B5663B"/>
    <w:rsid w:val="00B73179"/>
    <w:rsid w:val="00B85CC0"/>
    <w:rsid w:val="00BE4C99"/>
    <w:rsid w:val="00C26EA1"/>
    <w:rsid w:val="00C36943"/>
    <w:rsid w:val="00C47958"/>
    <w:rsid w:val="00C724DE"/>
    <w:rsid w:val="00C73BB9"/>
    <w:rsid w:val="00C86F76"/>
    <w:rsid w:val="00C91AD0"/>
    <w:rsid w:val="00CE57BC"/>
    <w:rsid w:val="00CF798E"/>
    <w:rsid w:val="00D32412"/>
    <w:rsid w:val="00D3316B"/>
    <w:rsid w:val="00D519F5"/>
    <w:rsid w:val="00D55D73"/>
    <w:rsid w:val="00DC3B32"/>
    <w:rsid w:val="00DD3784"/>
    <w:rsid w:val="00E028EE"/>
    <w:rsid w:val="00E11C68"/>
    <w:rsid w:val="00E153B9"/>
    <w:rsid w:val="00E30906"/>
    <w:rsid w:val="00E63B30"/>
    <w:rsid w:val="00E73BF9"/>
    <w:rsid w:val="00E73DF0"/>
    <w:rsid w:val="00E74985"/>
    <w:rsid w:val="00E82573"/>
    <w:rsid w:val="00E97AD1"/>
    <w:rsid w:val="00EA06F8"/>
    <w:rsid w:val="00EE15AE"/>
    <w:rsid w:val="00F005E0"/>
    <w:rsid w:val="00F76798"/>
    <w:rsid w:val="00FC06D1"/>
    <w:rsid w:val="00FE5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Body Text Inde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631"/>
    <w:pPr>
      <w:widowControl w:val="0"/>
      <w:suppressAutoHyphens/>
    </w:pPr>
    <w:rPr>
      <w:rFonts w:ascii="Times New Roman" w:hAnsi="Times New Roman"/>
      <w:kern w:val="1"/>
      <w:sz w:val="24"/>
      <w:szCs w:val="24"/>
      <w:lang w:eastAsia="en-US"/>
    </w:rPr>
  </w:style>
  <w:style w:type="paragraph" w:styleId="Ttulo2">
    <w:name w:val="heading 2"/>
    <w:basedOn w:val="Normal"/>
    <w:next w:val="Normal"/>
    <w:link w:val="Ttulo2Char"/>
    <w:uiPriority w:val="99"/>
    <w:qFormat/>
    <w:rsid w:val="00192631"/>
    <w:pPr>
      <w:keepNext/>
      <w:tabs>
        <w:tab w:val="num" w:pos="0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36943"/>
  </w:style>
  <w:style w:type="paragraph" w:styleId="Rodap">
    <w:name w:val="footer"/>
    <w:basedOn w:val="Normal"/>
    <w:link w:val="Rodap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36943"/>
  </w:style>
  <w:style w:type="paragraph" w:styleId="Recuodecorpodetexto">
    <w:name w:val="Body Text Indent"/>
    <w:basedOn w:val="Normal"/>
    <w:link w:val="RecuodecorpodetextoChar"/>
    <w:uiPriority w:val="99"/>
    <w:rsid w:val="00192631"/>
    <w:pPr>
      <w:suppressAutoHyphens w:val="0"/>
      <w:ind w:firstLine="708"/>
      <w:jc w:val="both"/>
    </w:pPr>
    <w:rPr>
      <w:rFonts w:ascii="Arial" w:hAnsi="Arial" w:cs="Arial"/>
      <w:sz w:val="28"/>
      <w:szCs w:val="28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orpodetexto">
    <w:name w:val="Body Text"/>
    <w:basedOn w:val="Normal"/>
    <w:link w:val="CorpodetextoChar"/>
    <w:uiPriority w:val="99"/>
    <w:semiHidden/>
    <w:rsid w:val="00957A0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957A03"/>
    <w:rPr>
      <w:rFonts w:ascii="Times New Roman" w:hAnsi="Times New Roman" w:cs="Times New Roman"/>
      <w:kern w:val="1"/>
      <w:sz w:val="24"/>
      <w:szCs w:val="24"/>
    </w:rPr>
  </w:style>
  <w:style w:type="paragraph" w:customStyle="1" w:styleId="Textoembloco1">
    <w:name w:val="Texto em bloco1"/>
    <w:basedOn w:val="Normal"/>
    <w:uiPriority w:val="99"/>
    <w:rsid w:val="00D519F5"/>
    <w:pPr>
      <w:widowControl/>
      <w:spacing w:line="360" w:lineRule="auto"/>
      <w:ind w:left="720" w:right="566" w:firstLine="720"/>
      <w:jc w:val="both"/>
    </w:pPr>
    <w:rPr>
      <w:rFonts w:ascii="Arial" w:hAnsi="Arial" w:cs="Arial"/>
      <w:kern w:val="0"/>
      <w:lang w:eastAsia="zh-CN"/>
    </w:rPr>
  </w:style>
  <w:style w:type="paragraph" w:customStyle="1" w:styleId="Padro">
    <w:name w:val="Padrão"/>
    <w:uiPriority w:val="99"/>
    <w:rsid w:val="008819B7"/>
    <w:pPr>
      <w:widowControl w:val="0"/>
      <w:tabs>
        <w:tab w:val="left" w:pos="708"/>
      </w:tabs>
      <w:suppressAutoHyphens/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437D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37D5"/>
    <w:rPr>
      <w:rFonts w:ascii="Tahoma" w:hAnsi="Tahoma" w:cs="Tahoma"/>
      <w:kern w:val="1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Body Text Inde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631"/>
    <w:pPr>
      <w:widowControl w:val="0"/>
      <w:suppressAutoHyphens/>
    </w:pPr>
    <w:rPr>
      <w:rFonts w:ascii="Times New Roman" w:hAnsi="Times New Roman"/>
      <w:kern w:val="1"/>
      <w:sz w:val="24"/>
      <w:szCs w:val="24"/>
      <w:lang w:eastAsia="en-US"/>
    </w:rPr>
  </w:style>
  <w:style w:type="paragraph" w:styleId="Ttulo2">
    <w:name w:val="heading 2"/>
    <w:basedOn w:val="Normal"/>
    <w:next w:val="Normal"/>
    <w:link w:val="Ttulo2Char"/>
    <w:uiPriority w:val="99"/>
    <w:qFormat/>
    <w:rsid w:val="00192631"/>
    <w:pPr>
      <w:keepNext/>
      <w:tabs>
        <w:tab w:val="num" w:pos="0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36943"/>
  </w:style>
  <w:style w:type="paragraph" w:styleId="Rodap">
    <w:name w:val="footer"/>
    <w:basedOn w:val="Normal"/>
    <w:link w:val="Rodap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36943"/>
  </w:style>
  <w:style w:type="paragraph" w:styleId="Recuodecorpodetexto">
    <w:name w:val="Body Text Indent"/>
    <w:basedOn w:val="Normal"/>
    <w:link w:val="RecuodecorpodetextoChar"/>
    <w:uiPriority w:val="99"/>
    <w:rsid w:val="00192631"/>
    <w:pPr>
      <w:suppressAutoHyphens w:val="0"/>
      <w:ind w:firstLine="708"/>
      <w:jc w:val="both"/>
    </w:pPr>
    <w:rPr>
      <w:rFonts w:ascii="Arial" w:hAnsi="Arial" w:cs="Arial"/>
      <w:sz w:val="28"/>
      <w:szCs w:val="28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orpodetexto">
    <w:name w:val="Body Text"/>
    <w:basedOn w:val="Normal"/>
    <w:link w:val="CorpodetextoChar"/>
    <w:uiPriority w:val="99"/>
    <w:semiHidden/>
    <w:rsid w:val="00957A0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957A03"/>
    <w:rPr>
      <w:rFonts w:ascii="Times New Roman" w:hAnsi="Times New Roman" w:cs="Times New Roman"/>
      <w:kern w:val="1"/>
      <w:sz w:val="24"/>
      <w:szCs w:val="24"/>
    </w:rPr>
  </w:style>
  <w:style w:type="paragraph" w:customStyle="1" w:styleId="Textoembloco1">
    <w:name w:val="Texto em bloco1"/>
    <w:basedOn w:val="Normal"/>
    <w:uiPriority w:val="99"/>
    <w:rsid w:val="00D519F5"/>
    <w:pPr>
      <w:widowControl/>
      <w:spacing w:line="360" w:lineRule="auto"/>
      <w:ind w:left="720" w:right="566" w:firstLine="720"/>
      <w:jc w:val="both"/>
    </w:pPr>
    <w:rPr>
      <w:rFonts w:ascii="Arial" w:hAnsi="Arial" w:cs="Arial"/>
      <w:kern w:val="0"/>
      <w:lang w:eastAsia="zh-CN"/>
    </w:rPr>
  </w:style>
  <w:style w:type="paragraph" w:customStyle="1" w:styleId="Padro">
    <w:name w:val="Padrão"/>
    <w:uiPriority w:val="99"/>
    <w:rsid w:val="008819B7"/>
    <w:pPr>
      <w:widowControl w:val="0"/>
      <w:tabs>
        <w:tab w:val="left" w:pos="708"/>
      </w:tabs>
      <w:suppressAutoHyphens/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437D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37D5"/>
    <w:rPr>
      <w:rFonts w:ascii="Tahoma" w:hAnsi="Tahoma" w:cs="Tahoma"/>
      <w:kern w:val="1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66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7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6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227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COMUI nº 000/2017                            Porto Alegre, de  de 2017</vt:lpstr>
    </vt:vector>
  </TitlesOfParts>
  <Company>PMPA</Company>
  <LinksUpToDate>false</LinksUpToDate>
  <CharactersWithSpaces>1451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COMUI nº 000/2017                            Porto Alegre, de  de 2017</dc:title>
  <dc:subject/>
  <dc:creator>User</dc:creator>
  <cp:keywords/>
  <dc:description/>
  <cp:lastModifiedBy>Thiago Spillari Souza</cp:lastModifiedBy>
  <cp:revision>3</cp:revision>
  <cp:lastPrinted>2017-07-13T19:49:00Z</cp:lastPrinted>
  <dcterms:created xsi:type="dcterms:W3CDTF">2019-08-27T17:09:00Z</dcterms:created>
  <dcterms:modified xsi:type="dcterms:W3CDTF">2020-06-16T16:12:00Z</dcterms:modified>
</cp:coreProperties>
</file>