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52AF" w:rsidRDefault="00AA52AF">
      <w:pPr>
        <w:pStyle w:val="Standard"/>
      </w:pPr>
    </w:p>
    <w:p w:rsidR="00AA52AF" w:rsidRDefault="00957A0F">
      <w:pPr>
        <w:pStyle w:val="Ttulo2"/>
        <w:tabs>
          <w:tab w:val="left" w:pos="708"/>
          <w:tab w:val="left" w:pos="1728"/>
        </w:tabs>
        <w:spacing w:line="360" w:lineRule="exact"/>
        <w:ind w:left="0" w:firstLine="0"/>
        <w:rPr>
          <w:sz w:val="20"/>
          <w:szCs w:val="20"/>
        </w:rPr>
      </w:pPr>
      <w:r>
        <w:rPr>
          <w:sz w:val="20"/>
          <w:szCs w:val="20"/>
        </w:rPr>
        <w:t>CONSELHO MUNICIPAL DO IDOSO</w:t>
      </w:r>
    </w:p>
    <w:p w:rsidR="00AA52AF" w:rsidRDefault="00AA52AF">
      <w:pPr>
        <w:pStyle w:val="Ttulo2"/>
        <w:tabs>
          <w:tab w:val="left" w:pos="1284"/>
          <w:tab w:val="left" w:pos="2304"/>
        </w:tabs>
        <w:spacing w:line="360" w:lineRule="exact"/>
      </w:pPr>
    </w:p>
    <w:p w:rsidR="00AA52AF" w:rsidRDefault="00957A0F">
      <w:pPr>
        <w:pStyle w:val="Ttulo2"/>
        <w:tabs>
          <w:tab w:val="left" w:pos="708"/>
          <w:tab w:val="left" w:pos="1728"/>
        </w:tabs>
        <w:spacing w:line="360" w:lineRule="exact"/>
        <w:ind w:left="0" w:firstLine="0"/>
        <w:rPr>
          <w:b/>
          <w:bCs/>
        </w:rPr>
      </w:pPr>
      <w:r>
        <w:rPr>
          <w:b/>
          <w:bCs/>
        </w:rPr>
        <w:t>RESOLUÇÃO 0</w:t>
      </w:r>
      <w:r w:rsidR="0059146E">
        <w:rPr>
          <w:b/>
          <w:bCs/>
        </w:rPr>
        <w:t>09/2020</w:t>
      </w:r>
    </w:p>
    <w:p w:rsidR="00AA52AF" w:rsidRDefault="00957A0F">
      <w:pPr>
        <w:pStyle w:val="Standard"/>
        <w:spacing w:line="360" w:lineRule="auto"/>
        <w:ind w:firstLine="1134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Processo: </w:t>
      </w:r>
      <w:r w:rsidR="0059146E" w:rsidRPr="0059146E">
        <w:rPr>
          <w:rFonts w:ascii="Arial" w:hAnsi="Arial" w:cs="Arial"/>
        </w:rPr>
        <w:t>19.0.000081100-1</w:t>
      </w:r>
    </w:p>
    <w:p w:rsidR="00AA52AF" w:rsidRDefault="00AA52AF">
      <w:pPr>
        <w:pStyle w:val="Standard"/>
        <w:spacing w:line="360" w:lineRule="auto"/>
        <w:ind w:firstLine="1134"/>
        <w:rPr>
          <w:rFonts w:ascii="Arial" w:hAnsi="Arial" w:cs="Arial"/>
        </w:rPr>
      </w:pPr>
    </w:p>
    <w:p w:rsidR="00AA52AF" w:rsidRDefault="00957A0F">
      <w:pPr>
        <w:pStyle w:val="Standard"/>
        <w:spacing w:line="360" w:lineRule="auto"/>
        <w:jc w:val="both"/>
      </w:pPr>
      <w:r>
        <w:rPr>
          <w:rFonts w:ascii="Arial" w:hAnsi="Arial" w:cs="Arial"/>
          <w:sz w:val="20"/>
          <w:szCs w:val="20"/>
        </w:rPr>
        <w:t>O CONSELHO MUNICIPAL DO IDOSO, no uso de suas atribuições legais, nos termos da Lei 444/2000, e por maioria absoluta de seus membros,</w:t>
      </w:r>
    </w:p>
    <w:p w:rsidR="00AA52AF" w:rsidRDefault="00957A0F">
      <w:pPr>
        <w:pStyle w:val="Standard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RESOLVE:</w:t>
      </w:r>
    </w:p>
    <w:p w:rsidR="00AA52AF" w:rsidRPr="0059146E" w:rsidRDefault="00957A0F">
      <w:pPr>
        <w:pStyle w:val="Standard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Aprovar a solicitação da OSC </w:t>
      </w:r>
      <w:r w:rsidR="0059146E">
        <w:rPr>
          <w:rFonts w:ascii="Arial" w:hAnsi="Arial" w:cs="Arial"/>
          <w:sz w:val="20"/>
          <w:szCs w:val="20"/>
        </w:rPr>
        <w:t xml:space="preserve">ASSOCIAÇÃO DE CEGOS LOUIS BRAILLE – ACELB - </w:t>
      </w:r>
      <w:r>
        <w:rPr>
          <w:rFonts w:ascii="Arial" w:hAnsi="Arial" w:cs="Arial"/>
          <w:sz w:val="20"/>
          <w:szCs w:val="20"/>
        </w:rPr>
        <w:t>no</w:t>
      </w:r>
      <w:r w:rsidR="0059146E">
        <w:rPr>
          <w:rFonts w:ascii="Arial" w:hAnsi="Arial" w:cs="Arial"/>
          <w:sz w:val="20"/>
          <w:szCs w:val="20"/>
        </w:rPr>
        <w:t xml:space="preserve"> que se refere à substituição da compra de balança para cadeirante pelo custeio da ampliação da acessibilidade do pátio da futura Academia a Céu Aberto e pela fixação de equipamentos de ginástica com recursos repassados através do Termo de Colaboração 003/2019</w:t>
      </w:r>
      <w:r>
        <w:rPr>
          <w:rFonts w:ascii="Arial" w:hAnsi="Arial" w:cs="Arial"/>
          <w:sz w:val="20"/>
          <w:szCs w:val="20"/>
        </w:rPr>
        <w:t xml:space="preserve">, conforme Ofício </w:t>
      </w:r>
      <w:r w:rsidR="0059146E">
        <w:rPr>
          <w:rFonts w:ascii="Arial" w:hAnsi="Arial" w:cs="Arial"/>
          <w:sz w:val="20"/>
          <w:szCs w:val="20"/>
        </w:rPr>
        <w:t>04/2020</w:t>
      </w:r>
      <w:r>
        <w:rPr>
          <w:rFonts w:ascii="Arial" w:hAnsi="Arial" w:cs="Arial"/>
          <w:sz w:val="20"/>
          <w:szCs w:val="20"/>
        </w:rPr>
        <w:t xml:space="preserve"> encaminhado pela entidade.</w:t>
      </w:r>
    </w:p>
    <w:p w:rsidR="00AA52AF" w:rsidRDefault="00957A0F">
      <w:pPr>
        <w:pStyle w:val="Standard"/>
        <w:spacing w:line="36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</w:t>
      </w:r>
      <w:bookmarkStart w:id="0" w:name="_GoBack"/>
      <w:bookmarkEnd w:id="0"/>
    </w:p>
    <w:p w:rsidR="00AA52AF" w:rsidRDefault="00957A0F">
      <w:pPr>
        <w:pStyle w:val="Standard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Sessão Plenária nº 0</w:t>
      </w:r>
      <w:r w:rsidR="0059146E">
        <w:rPr>
          <w:rFonts w:ascii="Arial" w:hAnsi="Arial" w:cs="Arial"/>
          <w:sz w:val="20"/>
          <w:szCs w:val="20"/>
        </w:rPr>
        <w:t>01</w:t>
      </w:r>
      <w:r>
        <w:rPr>
          <w:rFonts w:ascii="Arial" w:hAnsi="Arial" w:cs="Arial"/>
          <w:sz w:val="20"/>
          <w:szCs w:val="20"/>
        </w:rPr>
        <w:t>/20</w:t>
      </w:r>
      <w:r w:rsidR="0059146E">
        <w:rPr>
          <w:rFonts w:ascii="Arial" w:hAnsi="Arial" w:cs="Arial"/>
          <w:sz w:val="20"/>
          <w:szCs w:val="20"/>
        </w:rPr>
        <w:t>20</w:t>
      </w:r>
      <w:r>
        <w:rPr>
          <w:rFonts w:ascii="Arial" w:hAnsi="Arial" w:cs="Arial"/>
          <w:sz w:val="20"/>
          <w:szCs w:val="20"/>
        </w:rPr>
        <w:t xml:space="preserve"> do COMUI, 2</w:t>
      </w:r>
      <w:r w:rsidR="0059146E">
        <w:rPr>
          <w:rFonts w:ascii="Arial" w:hAnsi="Arial" w:cs="Arial"/>
          <w:sz w:val="20"/>
          <w:szCs w:val="20"/>
        </w:rPr>
        <w:t>1 de janeiro de 2020.</w:t>
      </w:r>
    </w:p>
    <w:p w:rsidR="00AA52AF" w:rsidRDefault="00AA52AF">
      <w:pPr>
        <w:pStyle w:val="Standard"/>
        <w:spacing w:line="360" w:lineRule="auto"/>
        <w:rPr>
          <w:sz w:val="20"/>
          <w:szCs w:val="20"/>
        </w:rPr>
      </w:pPr>
    </w:p>
    <w:p w:rsidR="00AA52AF" w:rsidRDefault="00AA52AF">
      <w:pPr>
        <w:pStyle w:val="Standard"/>
        <w:spacing w:line="360" w:lineRule="auto"/>
        <w:jc w:val="center"/>
      </w:pPr>
    </w:p>
    <w:p w:rsidR="00AA52AF" w:rsidRDefault="00957A0F">
      <w:pPr>
        <w:pStyle w:val="Standard"/>
        <w:spacing w:line="360" w:lineRule="auto"/>
        <w:jc w:val="center"/>
        <w:rPr>
          <w:rFonts w:ascii="Arial" w:eastAsia="SimSun" w:hAnsi="Arial" w:cs="Arial"/>
          <w:b/>
          <w:bCs/>
          <w:sz w:val="20"/>
          <w:szCs w:val="20"/>
        </w:rPr>
      </w:pPr>
      <w:r>
        <w:rPr>
          <w:rFonts w:ascii="Arial" w:eastAsia="SimSun" w:hAnsi="Arial" w:cs="Arial"/>
          <w:b/>
          <w:bCs/>
          <w:sz w:val="20"/>
          <w:szCs w:val="20"/>
        </w:rPr>
        <w:t>LÉLIO LUZARDI FALCÃO,</w:t>
      </w:r>
    </w:p>
    <w:p w:rsidR="00AA52AF" w:rsidRDefault="00957A0F">
      <w:pPr>
        <w:pStyle w:val="Standard"/>
        <w:spacing w:line="36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Presidente do COMUI.</w:t>
      </w:r>
    </w:p>
    <w:p w:rsidR="00AA52AF" w:rsidRDefault="00AA52AF">
      <w:pPr>
        <w:pStyle w:val="Ttulo2"/>
        <w:spacing w:line="360" w:lineRule="exact"/>
        <w:rPr>
          <w:b/>
          <w:bCs/>
          <w:sz w:val="24"/>
          <w:szCs w:val="24"/>
        </w:rPr>
      </w:pPr>
    </w:p>
    <w:p w:rsidR="00AA52AF" w:rsidRDefault="00AA52AF">
      <w:pPr>
        <w:pStyle w:val="Ttulo2"/>
        <w:spacing w:line="360" w:lineRule="exact"/>
        <w:rPr>
          <w:b/>
          <w:bCs/>
          <w:sz w:val="24"/>
          <w:szCs w:val="24"/>
        </w:rPr>
      </w:pPr>
    </w:p>
    <w:p w:rsidR="00AA52AF" w:rsidRDefault="00AA52AF">
      <w:pPr>
        <w:pStyle w:val="Ttulo2"/>
        <w:spacing w:line="360" w:lineRule="exact"/>
        <w:rPr>
          <w:b/>
          <w:bCs/>
          <w:sz w:val="24"/>
          <w:szCs w:val="24"/>
        </w:rPr>
      </w:pPr>
    </w:p>
    <w:p w:rsidR="00AA52AF" w:rsidRDefault="00AA52AF">
      <w:pPr>
        <w:pStyle w:val="Standard"/>
      </w:pPr>
    </w:p>
    <w:sectPr w:rsidR="00AA52AF">
      <w:headerReference w:type="first" r:id="rId8"/>
      <w:footerReference w:type="first" r:id="rId9"/>
      <w:pgSz w:w="11906" w:h="16838"/>
      <w:pgMar w:top="1417" w:right="1701" w:bottom="1417" w:left="1701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0666" w:rsidRDefault="00957A0F">
      <w:r>
        <w:separator/>
      </w:r>
    </w:p>
  </w:endnote>
  <w:endnote w:type="continuationSeparator" w:id="0">
    <w:p w:rsidR="00450666" w:rsidRDefault="00957A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3BBA" w:rsidRDefault="00957A0F">
    <w:pPr>
      <w:pStyle w:val="Rodap"/>
      <w:jc w:val="center"/>
      <w:rPr>
        <w:sz w:val="18"/>
        <w:szCs w:val="18"/>
      </w:rPr>
    </w:pPr>
    <w:r>
      <w:rPr>
        <w:sz w:val="18"/>
        <w:szCs w:val="18"/>
      </w:rPr>
      <w:t>______________________________________________________________________________________________</w:t>
    </w:r>
  </w:p>
  <w:p w:rsidR="00443BBA" w:rsidRDefault="0059146E">
    <w:pPr>
      <w:pStyle w:val="Rodap"/>
      <w:jc w:val="center"/>
      <w:rPr>
        <w:sz w:val="18"/>
        <w:szCs w:val="18"/>
      </w:rPr>
    </w:pPr>
  </w:p>
  <w:p w:rsidR="00443BBA" w:rsidRDefault="00957A0F">
    <w:pPr>
      <w:pStyle w:val="Rodap"/>
      <w:jc w:val="center"/>
      <w:rPr>
        <w:b/>
        <w:bCs/>
        <w:sz w:val="18"/>
        <w:szCs w:val="18"/>
      </w:rPr>
    </w:pPr>
    <w:proofErr w:type="gramStart"/>
    <w:r>
      <w:rPr>
        <w:b/>
        <w:bCs/>
        <w:sz w:val="18"/>
        <w:szCs w:val="18"/>
      </w:rPr>
      <w:t>Travessa Francisco</w:t>
    </w:r>
    <w:proofErr w:type="gramEnd"/>
    <w:r>
      <w:rPr>
        <w:b/>
        <w:bCs/>
        <w:sz w:val="18"/>
        <w:szCs w:val="18"/>
      </w:rPr>
      <w:t xml:space="preserve"> de Leonardo </w:t>
    </w:r>
    <w:proofErr w:type="spellStart"/>
    <w:r>
      <w:rPr>
        <w:b/>
        <w:bCs/>
        <w:sz w:val="18"/>
        <w:szCs w:val="18"/>
      </w:rPr>
      <w:t>Truda</w:t>
    </w:r>
    <w:proofErr w:type="spellEnd"/>
    <w:r>
      <w:rPr>
        <w:b/>
        <w:bCs/>
        <w:sz w:val="18"/>
        <w:szCs w:val="18"/>
      </w:rPr>
      <w:t>, 40, 22º andar, CEP: 90050-010, Centro Histórico, Porto Alegre/RS</w:t>
    </w:r>
  </w:p>
  <w:p w:rsidR="00443BBA" w:rsidRDefault="00957A0F">
    <w:pPr>
      <w:pStyle w:val="Rodap"/>
      <w:jc w:val="center"/>
      <w:rPr>
        <w:b/>
        <w:bCs/>
        <w:sz w:val="18"/>
        <w:szCs w:val="18"/>
      </w:rPr>
    </w:pPr>
    <w:r>
      <w:rPr>
        <w:b/>
        <w:bCs/>
        <w:sz w:val="18"/>
        <w:szCs w:val="18"/>
      </w:rPr>
      <w:t>(51) 32 89 84 32</w:t>
    </w:r>
  </w:p>
  <w:p w:rsidR="00443BBA" w:rsidRDefault="00957A0F">
    <w:pPr>
      <w:pStyle w:val="Rodap"/>
      <w:jc w:val="center"/>
      <w:rPr>
        <w:b/>
        <w:bCs/>
        <w:sz w:val="18"/>
        <w:szCs w:val="18"/>
      </w:rPr>
    </w:pPr>
    <w:r>
      <w:rPr>
        <w:b/>
        <w:bCs/>
        <w:sz w:val="18"/>
        <w:szCs w:val="18"/>
      </w:rPr>
      <w:t>(51) 32 89 84 34</w:t>
    </w:r>
  </w:p>
  <w:p w:rsidR="00443BBA" w:rsidRDefault="00957A0F">
    <w:pPr>
      <w:pStyle w:val="Rodap"/>
      <w:jc w:val="center"/>
      <w:rPr>
        <w:b/>
        <w:bCs/>
        <w:sz w:val="18"/>
        <w:szCs w:val="18"/>
      </w:rPr>
    </w:pPr>
    <w:r>
      <w:rPr>
        <w:b/>
        <w:bCs/>
        <w:sz w:val="18"/>
        <w:szCs w:val="18"/>
      </w:rPr>
      <w:t>fundoidoso@portoalegre.rs.gov.br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0666" w:rsidRDefault="00957A0F">
      <w:r>
        <w:rPr>
          <w:color w:val="000000"/>
        </w:rPr>
        <w:separator/>
      </w:r>
    </w:p>
  </w:footnote>
  <w:footnote w:type="continuationSeparator" w:id="0">
    <w:p w:rsidR="00450666" w:rsidRDefault="00957A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3BBA" w:rsidRDefault="00957A0F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3285360" cy="808920"/>
          <wp:effectExtent l="0" t="0" r="0" b="0"/>
          <wp:docPr id="1" name="figura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285360" cy="808920"/>
                  </a:xfrm>
                  <a:prstGeom prst="rect">
                    <a:avLst/>
                  </a:prstGeom>
                  <a:ln>
                    <a:noFill/>
                    <a:prstDash/>
                  </a:ln>
                </pic:spPr>
              </pic:pic>
            </a:graphicData>
          </a:graphic>
        </wp:inline>
      </w:drawing>
    </w:r>
  </w:p>
  <w:p w:rsidR="00443BBA" w:rsidRDefault="0059146E">
    <w:pPr>
      <w:pStyle w:val="Cabealho"/>
      <w:jc w:val="center"/>
    </w:pPr>
  </w:p>
  <w:p w:rsidR="00443BBA" w:rsidRDefault="0059146E">
    <w:pPr>
      <w:pStyle w:val="Cabealho"/>
      <w:jc w:val="center"/>
    </w:pPr>
  </w:p>
  <w:p w:rsidR="00443BBA" w:rsidRDefault="0059146E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6455F5"/>
    <w:multiLevelType w:val="multilevel"/>
    <w:tmpl w:val="E53A662A"/>
    <w:styleLink w:val="WWNum2"/>
    <w:lvl w:ilvl="0">
      <w:start w:val="1"/>
      <w:numFmt w:val="decimal"/>
      <w:lvlText w:val="%1"/>
      <w:lvlJc w:val="left"/>
    </w:lvl>
    <w:lvl w:ilvl="1">
      <w:start w:val="1"/>
      <w:numFmt w:val="decimal"/>
      <w:lvlText w:val="%2"/>
      <w:lvlJc w:val="left"/>
    </w:lvl>
    <w:lvl w:ilvl="2">
      <w:start w:val="1"/>
      <w:numFmt w:val="decimal"/>
      <w:lvlText w:val="%3"/>
      <w:lvlJc w:val="left"/>
    </w:lvl>
    <w:lvl w:ilvl="3">
      <w:start w:val="1"/>
      <w:numFmt w:val="decimal"/>
      <w:lvlText w:val="%4"/>
      <w:lvlJc w:val="left"/>
    </w:lvl>
    <w:lvl w:ilvl="4">
      <w:start w:val="1"/>
      <w:numFmt w:val="decimal"/>
      <w:lvlText w:val="%5"/>
      <w:lvlJc w:val="left"/>
    </w:lvl>
    <w:lvl w:ilvl="5">
      <w:start w:val="1"/>
      <w:numFmt w:val="decimal"/>
      <w:lvlText w:val="%6"/>
      <w:lvlJc w:val="left"/>
    </w:lvl>
    <w:lvl w:ilvl="6">
      <w:start w:val="1"/>
      <w:numFmt w:val="decimal"/>
      <w:lvlText w:val="%7"/>
      <w:lvlJc w:val="left"/>
    </w:lvl>
    <w:lvl w:ilvl="7">
      <w:start w:val="1"/>
      <w:numFmt w:val="decimal"/>
      <w:lvlText w:val="%8"/>
      <w:lvlJc w:val="left"/>
    </w:lvl>
    <w:lvl w:ilvl="8">
      <w:start w:val="1"/>
      <w:numFmt w:val="decimal"/>
      <w:lvlText w:val="%9"/>
      <w:lvlJc w:val="left"/>
    </w:lvl>
  </w:abstractNum>
  <w:abstractNum w:abstractNumId="1">
    <w:nsid w:val="521E1110"/>
    <w:multiLevelType w:val="multilevel"/>
    <w:tmpl w:val="7DCA4A42"/>
    <w:styleLink w:val="WWNum1"/>
    <w:lvl w:ilvl="0">
      <w:start w:val="1"/>
      <w:numFmt w:val="decimal"/>
      <w:lvlText w:val="%1"/>
      <w:lvlJc w:val="left"/>
    </w:lvl>
    <w:lvl w:ilvl="1">
      <w:start w:val="1"/>
      <w:numFmt w:val="decimal"/>
      <w:lvlText w:val="%2"/>
      <w:lvlJc w:val="left"/>
    </w:lvl>
    <w:lvl w:ilvl="2">
      <w:start w:val="1"/>
      <w:numFmt w:val="decimal"/>
      <w:lvlText w:val="%3"/>
      <w:lvlJc w:val="left"/>
    </w:lvl>
    <w:lvl w:ilvl="3">
      <w:start w:val="1"/>
      <w:numFmt w:val="decimal"/>
      <w:lvlText w:val="%4"/>
      <w:lvlJc w:val="left"/>
    </w:lvl>
    <w:lvl w:ilvl="4">
      <w:start w:val="1"/>
      <w:numFmt w:val="decimal"/>
      <w:lvlText w:val="%5"/>
      <w:lvlJc w:val="left"/>
    </w:lvl>
    <w:lvl w:ilvl="5">
      <w:start w:val="1"/>
      <w:numFmt w:val="decimal"/>
      <w:lvlText w:val="%6"/>
      <w:lvlJc w:val="left"/>
    </w:lvl>
    <w:lvl w:ilvl="6">
      <w:start w:val="1"/>
      <w:numFmt w:val="decimal"/>
      <w:lvlText w:val="%7"/>
      <w:lvlJc w:val="left"/>
    </w:lvl>
    <w:lvl w:ilvl="7">
      <w:start w:val="1"/>
      <w:numFmt w:val="decimal"/>
      <w:lvlText w:val="%8"/>
      <w:lvlJc w:val="left"/>
    </w:lvl>
    <w:lvl w:ilvl="8">
      <w:start w:val="1"/>
      <w:numFmt w:val="decimal"/>
      <w:lvlText w:val="%9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AA52AF"/>
    <w:rsid w:val="00450666"/>
    <w:rsid w:val="0059146E"/>
    <w:rsid w:val="00957A0F"/>
    <w:rsid w:val="00AA5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kern w:val="3"/>
        <w:sz w:val="22"/>
        <w:szCs w:val="22"/>
        <w:lang w:val="pt-BR" w:eastAsia="pt-BR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Standard"/>
    <w:next w:val="Textbody"/>
    <w:pPr>
      <w:keepNext/>
      <w:tabs>
        <w:tab w:val="clear" w:pos="708"/>
      </w:tabs>
      <w:ind w:left="576" w:hanging="576"/>
      <w:jc w:val="center"/>
      <w:outlineLvl w:val="1"/>
    </w:pPr>
    <w:rPr>
      <w:rFonts w:ascii="Arial" w:hAnsi="Arial" w:cs="Arial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pPr>
      <w:widowControl/>
      <w:tabs>
        <w:tab w:val="left" w:pos="708"/>
      </w:tabs>
      <w:spacing w:line="100" w:lineRule="atLeast"/>
    </w:pPr>
    <w:rPr>
      <w:rFonts w:ascii="Times New Roman" w:hAnsi="Times New Roman"/>
      <w:color w:val="00000A"/>
      <w:sz w:val="24"/>
      <w:szCs w:val="24"/>
      <w:lang w:eastAsia="en-US"/>
    </w:rPr>
  </w:style>
  <w:style w:type="paragraph" w:styleId="Ttulo">
    <w:name w:val="Title"/>
    <w:basedOn w:val="Standard"/>
    <w:next w:val="Textbody"/>
    <w:pPr>
      <w:keepNext/>
      <w:spacing w:before="240" w:after="120"/>
    </w:pPr>
    <w:rPr>
      <w:rFonts w:ascii="Arial" w:eastAsia="SimSun" w:hAnsi="Arial" w:cs="Mang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Subttulo">
    <w:name w:val="Subtitle"/>
    <w:basedOn w:val="Ttulo"/>
    <w:next w:val="Textbody"/>
    <w:pPr>
      <w:jc w:val="center"/>
    </w:pPr>
    <w:rPr>
      <w:i/>
      <w:iCs/>
    </w:rPr>
  </w:style>
  <w:style w:type="paragraph" w:styleId="Lista">
    <w:name w:val="List"/>
    <w:basedOn w:val="Textbody"/>
    <w:rPr>
      <w:rFonts w:cs="Mangal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Cabealho">
    <w:name w:val="header"/>
    <w:basedOn w:val="Standard"/>
    <w:pPr>
      <w:suppressLineNumbers/>
      <w:tabs>
        <w:tab w:val="clear" w:pos="708"/>
        <w:tab w:val="center" w:pos="4252"/>
        <w:tab w:val="right" w:pos="8504"/>
      </w:tabs>
    </w:pPr>
  </w:style>
  <w:style w:type="paragraph" w:styleId="Rodap">
    <w:name w:val="footer"/>
    <w:basedOn w:val="Standard"/>
    <w:pPr>
      <w:suppressLineNumbers/>
      <w:tabs>
        <w:tab w:val="clear" w:pos="708"/>
        <w:tab w:val="center" w:pos="4252"/>
        <w:tab w:val="right" w:pos="8504"/>
      </w:tabs>
    </w:pPr>
  </w:style>
  <w:style w:type="paragraph" w:customStyle="1" w:styleId="Textbodyindent">
    <w:name w:val="Text body indent"/>
    <w:basedOn w:val="Standard"/>
    <w:pPr>
      <w:ind w:left="283" w:firstLine="708"/>
      <w:jc w:val="both"/>
    </w:pPr>
    <w:rPr>
      <w:rFonts w:ascii="Arial" w:hAnsi="Arial" w:cs="Arial"/>
      <w:sz w:val="28"/>
      <w:szCs w:val="28"/>
    </w:rPr>
  </w:style>
  <w:style w:type="paragraph" w:customStyle="1" w:styleId="Textoembloco1">
    <w:name w:val="Texto em bloco1"/>
    <w:basedOn w:val="Standard"/>
  </w:style>
  <w:style w:type="paragraph" w:styleId="Textodebalo">
    <w:name w:val="Balloon Text"/>
    <w:basedOn w:val="Standard"/>
  </w:style>
  <w:style w:type="character" w:customStyle="1" w:styleId="Ttulo2Char">
    <w:name w:val="Título 2 Char"/>
    <w:basedOn w:val="Fontepargpadro"/>
  </w:style>
  <w:style w:type="character" w:customStyle="1" w:styleId="CabealhoChar">
    <w:name w:val="Cabeçalho Char"/>
    <w:basedOn w:val="Fontepargpadro"/>
  </w:style>
  <w:style w:type="character" w:customStyle="1" w:styleId="RodapChar">
    <w:name w:val="Rodapé Char"/>
    <w:basedOn w:val="Fontepargpadro"/>
  </w:style>
  <w:style w:type="character" w:customStyle="1" w:styleId="RecuodecorpodetextoChar">
    <w:name w:val="Recuo de corpo de texto Char"/>
    <w:basedOn w:val="Fontepargpadro"/>
  </w:style>
  <w:style w:type="character" w:customStyle="1" w:styleId="CorpodetextoChar">
    <w:name w:val="Corpo de texto Char"/>
    <w:basedOn w:val="Fontepargpadro"/>
  </w:style>
  <w:style w:type="character" w:customStyle="1" w:styleId="TextodebaloChar">
    <w:name w:val="Texto de balão Char"/>
    <w:basedOn w:val="Fontepargpadro"/>
  </w:style>
  <w:style w:type="numbering" w:customStyle="1" w:styleId="WWNum1">
    <w:name w:val="WWNum1"/>
    <w:basedOn w:val="Semlista"/>
    <w:pPr>
      <w:numPr>
        <w:numId w:val="1"/>
      </w:numPr>
    </w:pPr>
  </w:style>
  <w:style w:type="numbering" w:customStyle="1" w:styleId="WWNum2">
    <w:name w:val="WWNum2"/>
    <w:basedOn w:val="Semlista"/>
    <w:pPr>
      <w:numPr>
        <w:numId w:val="2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kern w:val="3"/>
        <w:sz w:val="22"/>
        <w:szCs w:val="22"/>
        <w:lang w:val="pt-BR" w:eastAsia="pt-BR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Standard"/>
    <w:next w:val="Textbody"/>
    <w:pPr>
      <w:keepNext/>
      <w:tabs>
        <w:tab w:val="clear" w:pos="708"/>
      </w:tabs>
      <w:ind w:left="576" w:hanging="576"/>
      <w:jc w:val="center"/>
      <w:outlineLvl w:val="1"/>
    </w:pPr>
    <w:rPr>
      <w:rFonts w:ascii="Arial" w:hAnsi="Arial" w:cs="Arial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pPr>
      <w:widowControl/>
      <w:tabs>
        <w:tab w:val="left" w:pos="708"/>
      </w:tabs>
      <w:spacing w:line="100" w:lineRule="atLeast"/>
    </w:pPr>
    <w:rPr>
      <w:rFonts w:ascii="Times New Roman" w:hAnsi="Times New Roman"/>
      <w:color w:val="00000A"/>
      <w:sz w:val="24"/>
      <w:szCs w:val="24"/>
      <w:lang w:eastAsia="en-US"/>
    </w:rPr>
  </w:style>
  <w:style w:type="paragraph" w:styleId="Ttulo">
    <w:name w:val="Title"/>
    <w:basedOn w:val="Standard"/>
    <w:next w:val="Textbody"/>
    <w:pPr>
      <w:keepNext/>
      <w:spacing w:before="240" w:after="120"/>
    </w:pPr>
    <w:rPr>
      <w:rFonts w:ascii="Arial" w:eastAsia="SimSun" w:hAnsi="Arial" w:cs="Mang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Subttulo">
    <w:name w:val="Subtitle"/>
    <w:basedOn w:val="Ttulo"/>
    <w:next w:val="Textbody"/>
    <w:pPr>
      <w:jc w:val="center"/>
    </w:pPr>
    <w:rPr>
      <w:i/>
      <w:iCs/>
    </w:rPr>
  </w:style>
  <w:style w:type="paragraph" w:styleId="Lista">
    <w:name w:val="List"/>
    <w:basedOn w:val="Textbody"/>
    <w:rPr>
      <w:rFonts w:cs="Mangal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Cabealho">
    <w:name w:val="header"/>
    <w:basedOn w:val="Standard"/>
    <w:pPr>
      <w:suppressLineNumbers/>
      <w:tabs>
        <w:tab w:val="clear" w:pos="708"/>
        <w:tab w:val="center" w:pos="4252"/>
        <w:tab w:val="right" w:pos="8504"/>
      </w:tabs>
    </w:pPr>
  </w:style>
  <w:style w:type="paragraph" w:styleId="Rodap">
    <w:name w:val="footer"/>
    <w:basedOn w:val="Standard"/>
    <w:pPr>
      <w:suppressLineNumbers/>
      <w:tabs>
        <w:tab w:val="clear" w:pos="708"/>
        <w:tab w:val="center" w:pos="4252"/>
        <w:tab w:val="right" w:pos="8504"/>
      </w:tabs>
    </w:pPr>
  </w:style>
  <w:style w:type="paragraph" w:customStyle="1" w:styleId="Textbodyindent">
    <w:name w:val="Text body indent"/>
    <w:basedOn w:val="Standard"/>
    <w:pPr>
      <w:ind w:left="283" w:firstLine="708"/>
      <w:jc w:val="both"/>
    </w:pPr>
    <w:rPr>
      <w:rFonts w:ascii="Arial" w:hAnsi="Arial" w:cs="Arial"/>
      <w:sz w:val="28"/>
      <w:szCs w:val="28"/>
    </w:rPr>
  </w:style>
  <w:style w:type="paragraph" w:customStyle="1" w:styleId="Textoembloco1">
    <w:name w:val="Texto em bloco1"/>
    <w:basedOn w:val="Standard"/>
  </w:style>
  <w:style w:type="paragraph" w:styleId="Textodebalo">
    <w:name w:val="Balloon Text"/>
    <w:basedOn w:val="Standard"/>
  </w:style>
  <w:style w:type="character" w:customStyle="1" w:styleId="Ttulo2Char">
    <w:name w:val="Título 2 Char"/>
    <w:basedOn w:val="Fontepargpadro"/>
  </w:style>
  <w:style w:type="character" w:customStyle="1" w:styleId="CabealhoChar">
    <w:name w:val="Cabeçalho Char"/>
    <w:basedOn w:val="Fontepargpadro"/>
  </w:style>
  <w:style w:type="character" w:customStyle="1" w:styleId="RodapChar">
    <w:name w:val="Rodapé Char"/>
    <w:basedOn w:val="Fontepargpadro"/>
  </w:style>
  <w:style w:type="character" w:customStyle="1" w:styleId="RecuodecorpodetextoChar">
    <w:name w:val="Recuo de corpo de texto Char"/>
    <w:basedOn w:val="Fontepargpadro"/>
  </w:style>
  <w:style w:type="character" w:customStyle="1" w:styleId="CorpodetextoChar">
    <w:name w:val="Corpo de texto Char"/>
    <w:basedOn w:val="Fontepargpadro"/>
  </w:style>
  <w:style w:type="character" w:customStyle="1" w:styleId="TextodebaloChar">
    <w:name w:val="Texto de balão Char"/>
    <w:basedOn w:val="Fontepargpadro"/>
  </w:style>
  <w:style w:type="numbering" w:customStyle="1" w:styleId="WWNum1">
    <w:name w:val="WWNum1"/>
    <w:basedOn w:val="Semlista"/>
    <w:pPr>
      <w:numPr>
        <w:numId w:val="1"/>
      </w:numPr>
    </w:pPr>
  </w:style>
  <w:style w:type="numbering" w:customStyle="1" w:styleId="WWNum2">
    <w:name w:val="WWNum2"/>
    <w:basedOn w:val="Semlista"/>
    <w:pPr>
      <w:numPr>
        <w:numId w:val="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116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Oficio COMUI nº 000/2017                            Porto Alegre, de  de 2017</vt:lpstr>
    </vt:vector>
  </TitlesOfParts>
  <Company>PMPA</Company>
  <LinksUpToDate>false</LinksUpToDate>
  <CharactersWithSpaces>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Oficio COMUI nº 000/2017                            Porto Alegre, de  de 2017</dc:title>
  <dc:creator>User</dc:creator>
  <cp:lastModifiedBy>Thiago Spillari Souza</cp:lastModifiedBy>
  <cp:revision>3</cp:revision>
  <cp:lastPrinted>2019-10-08T12:22:00Z</cp:lastPrinted>
  <dcterms:created xsi:type="dcterms:W3CDTF">2020-01-23T17:29:00Z</dcterms:created>
  <dcterms:modified xsi:type="dcterms:W3CDTF">2020-01-23T17:35:00Z</dcterms:modified>
</cp:coreProperties>
</file>