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9781" w:type="dxa"/>
        <w:tblInd w:w="-601" w:type="dxa"/>
        <w:tblLook w:val="04A0"/>
      </w:tblPr>
      <w:tblGrid>
        <w:gridCol w:w="9781"/>
      </w:tblGrid>
      <w:tr w:rsidR="007E74FE" w:rsidTr="005F5052">
        <w:trPr>
          <w:trHeight w:val="420"/>
        </w:trPr>
        <w:tc>
          <w:tcPr>
            <w:tcW w:w="9781" w:type="dxa"/>
          </w:tcPr>
          <w:p w:rsidR="00530BCF" w:rsidRDefault="007E74FE" w:rsidP="00A6567C">
            <w:pPr>
              <w:jc w:val="both"/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</w:pPr>
            <w:r w:rsidRPr="005F5052">
              <w:rPr>
                <w:b/>
              </w:rPr>
              <w:t xml:space="preserve">SÍNTESE DA ATA </w:t>
            </w:r>
            <w:r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Nº </w:t>
            </w:r>
            <w:r w:rsidR="007E5986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10</w:t>
            </w:r>
            <w:r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, DE </w:t>
            </w:r>
            <w:r w:rsidR="007E5986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30</w:t>
            </w:r>
            <w:r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/04/2019</w:t>
            </w:r>
            <w:r w:rsidR="00565A94"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, presidida </w:t>
            </w:r>
            <w:r w:rsidR="007E5986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pela </w:t>
            </w:r>
            <w:r w:rsidR="00565A94"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presidente do COMUI, </w:t>
            </w:r>
            <w:proofErr w:type="spellStart"/>
            <w:r w:rsidR="007E5986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Leci</w:t>
            </w:r>
            <w:proofErr w:type="spellEnd"/>
            <w:r w:rsidR="007E5986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 de </w:t>
            </w:r>
            <w:proofErr w:type="gramStart"/>
            <w:r w:rsidR="007E5986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Matos</w:t>
            </w:r>
            <w:proofErr w:type="gramEnd"/>
          </w:p>
          <w:p w:rsidR="00530BCF" w:rsidRDefault="00530BCF" w:rsidP="00A6567C">
            <w:pPr>
              <w:jc w:val="both"/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</w:pPr>
          </w:p>
          <w:p w:rsidR="007E74FE" w:rsidRPr="005F5052" w:rsidRDefault="00530BCF" w:rsidP="00A6567C">
            <w:pPr>
              <w:jc w:val="both"/>
              <w:rPr>
                <w:b/>
              </w:rPr>
            </w:pPr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Presentes a presidente do COMUI </w:t>
            </w:r>
            <w:proofErr w:type="spellStart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Leci</w:t>
            </w:r>
            <w:proofErr w:type="spellEnd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 de Matos e </w:t>
            </w:r>
            <w:proofErr w:type="gramStart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os Conselheiros Adão</w:t>
            </w:r>
            <w:proofErr w:type="gramEnd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Zanandréa</w:t>
            </w:r>
            <w:proofErr w:type="spellEnd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, Eleonora </w:t>
            </w:r>
            <w:proofErr w:type="spellStart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Spinato</w:t>
            </w:r>
            <w:proofErr w:type="spellEnd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, Daniela Trindade, Luiz </w:t>
            </w:r>
            <w:proofErr w:type="spellStart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Niderauer</w:t>
            </w:r>
            <w:proofErr w:type="spellEnd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, Anete Oliveira, Maria Madalena </w:t>
            </w:r>
            <w:proofErr w:type="spellStart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Rossler</w:t>
            </w:r>
            <w:proofErr w:type="spellEnd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, Adriana </w:t>
            </w:r>
            <w:proofErr w:type="spellStart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Lockmann</w:t>
            </w:r>
            <w:proofErr w:type="spellEnd"/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, Ana Paula Matos, Maria da Graça Furtado, Antonio Damasc</w:t>
            </w:r>
            <w:r w:rsidR="00A6567C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eno Lima, e Carlos Simões Filho; coordenador administrativo Thiago Souza.</w:t>
            </w:r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7E74FE" w:rsidTr="005F5052">
        <w:tc>
          <w:tcPr>
            <w:tcW w:w="9781" w:type="dxa"/>
          </w:tcPr>
          <w:p w:rsidR="007E74FE" w:rsidRDefault="007E74FE" w:rsidP="00A6567C">
            <w:pPr>
              <w:jc w:val="both"/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</w:pPr>
            <w:r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1 – LEITURA DA SÍNTESE E APRECIAÇÃO DE ATA</w:t>
            </w:r>
          </w:p>
          <w:p w:rsidR="007E74FE" w:rsidRPr="0074366C" w:rsidRDefault="0074366C" w:rsidP="0074366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A</w:t>
            </w:r>
            <w:r w:rsidR="007E74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preciação da síntese da Ata </w:t>
            </w:r>
            <w:r w:rsidR="00C70D3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09</w:t>
            </w:r>
            <w:r w:rsidR="007E74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, de </w:t>
            </w:r>
            <w:r w:rsidR="00C70D3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23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/04/2</w:t>
            </w:r>
            <w:bookmarkStart w:id="0" w:name="_GoBack"/>
            <w:bookmarkEnd w:id="0"/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019. São feitas críticas em relação à síntese e conselheiros decidem não votá-la.</w:t>
            </w:r>
          </w:p>
        </w:tc>
      </w:tr>
      <w:tr w:rsidR="007E74FE" w:rsidTr="005F5052">
        <w:tc>
          <w:tcPr>
            <w:tcW w:w="9781" w:type="dxa"/>
          </w:tcPr>
          <w:p w:rsidR="007E74FE" w:rsidRDefault="007E74FE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</w:pPr>
            <w:r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2 – ASSUNTOS GERAIS</w:t>
            </w:r>
          </w:p>
          <w:p w:rsidR="00542941" w:rsidRDefault="00542941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</w:pPr>
          </w:p>
          <w:p w:rsidR="00306D9B" w:rsidRDefault="00542941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2.1</w:t>
            </w:r>
            <w:r w:rsidRPr="0054294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- </w:t>
            </w:r>
            <w:r w:rsidR="0074366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Registrada a presença do Sr. Adão,</w:t>
            </w:r>
            <w:r w:rsidR="008E6C99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8647D4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consultor em políticas públicas</w:t>
            </w:r>
            <w:r w:rsidR="008E6C99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, a convite d</w:t>
            </w:r>
            <w:r w:rsidR="008647D4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a Câmara de Assessoramento,</w:t>
            </w:r>
            <w:r w:rsidR="008E6C99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que expôs a situação criada com o Decreto de extinção dos Conselhos</w:t>
            </w:r>
            <w:r w:rsidR="0074366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. Ele relata estar confiante a respeito do decreto, indicando que existe possibilidade de o Conselho não ser extinto quando for demonstrada a sua relevância para as políticas do idoso.</w:t>
            </w:r>
          </w:p>
          <w:p w:rsidR="0074366C" w:rsidRDefault="0074366C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</w:p>
          <w:p w:rsidR="0050148C" w:rsidRPr="00542941" w:rsidRDefault="0050148C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2.2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- Registrada a presença </w:t>
            </w:r>
            <w:r w:rsidR="00F0678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na plenária 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do Sr. Mauro </w:t>
            </w:r>
            <w:proofErr w:type="gramStart"/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R.</w:t>
            </w:r>
            <w:proofErr w:type="gramEnd"/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F0678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Paula, da 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CGVS/</w:t>
            </w:r>
            <w:r w:rsidR="00F0678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SMS/PMPA, que passará acompanhar os temas relativos ao Conselho Municipal do Idoso.</w:t>
            </w:r>
          </w:p>
          <w:p w:rsidR="00306D9B" w:rsidRDefault="00306D9B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</w:p>
          <w:p w:rsidR="007E74FE" w:rsidRDefault="007E74FE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2.</w:t>
            </w:r>
            <w:r w:rsidR="00F06785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3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- </w:t>
            </w:r>
            <w:r w:rsidR="008E6C99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 xml:space="preserve">Informes </w:t>
            </w:r>
            <w:r w:rsidR="00457B0A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e Convites Recebidos</w:t>
            </w:r>
            <w:r w:rsidR="00A6567C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:</w:t>
            </w:r>
          </w:p>
          <w:p w:rsidR="00306D9B" w:rsidRDefault="007E74FE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a)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Rel</w:t>
            </w:r>
            <w:r w:rsidR="008E6C99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eitura do email recebido do Conselho </w:t>
            </w:r>
            <w:r w:rsidR="009E48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E</w:t>
            </w:r>
            <w:r w:rsidR="008E6C99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stadual do Idoso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sobre o Decreto</w:t>
            </w:r>
            <w:proofErr w:type="gramStart"/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 </w:t>
            </w:r>
            <w:proofErr w:type="gramEnd"/>
            <w:r w:rsidR="009E48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9.759/2019,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9E48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que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extin</w:t>
            </w:r>
            <w:r w:rsidR="009E48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gue  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os Conselhos </w:t>
            </w:r>
            <w:r w:rsidR="009E48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federais, 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 </w:t>
            </w:r>
            <w:r w:rsidR="009E48FE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do 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ofício </w:t>
            </w:r>
            <w:r w:rsidR="0050148C" w:rsidRP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n</w:t>
            </w:r>
            <w:r w:rsidR="00A6567C" w:rsidRP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vertAlign w:val="superscript"/>
              </w:rPr>
              <w:t>o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009/2019, de 18/04/2019, onde a presidente Jussara </w:t>
            </w:r>
            <w:proofErr w:type="spellStart"/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Rauth</w:t>
            </w:r>
            <w:proofErr w:type="spellEnd"/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informa a transferência da Conferência Estadual para a data de 19 a 21 de julho de 2019.</w:t>
            </w:r>
            <w:r w:rsidR="00C70D3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</w:p>
          <w:p w:rsidR="00BE0287" w:rsidRDefault="007E74FE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b)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Confirmado pela EPTC a agenda de 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pauta 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para a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próxima plenária, dia 07/05/2019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, para apresentação da situação atual do Projeto Pedestre Idoso da EPTC.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C70D3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50148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</w:p>
          <w:p w:rsidR="00BE0287" w:rsidRDefault="00306D9B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c</w:t>
            </w:r>
            <w:r w:rsidR="00F06785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F0678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Leitura de email recebido do Movimento Luta Pró-Idoso de Minas Gerais, que objetiva estreitar relações</w:t>
            </w:r>
            <w:proofErr w:type="gramStart"/>
            <w:r w:rsidR="00F0678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com Conselhos </w:t>
            </w:r>
            <w:r w:rsidR="00F06785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 troca de experiências sobre as questões do envelhecimento no pais. </w:t>
            </w:r>
          </w:p>
          <w:p w:rsidR="00457B0A" w:rsidRDefault="00A6567C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d</w:t>
            </w:r>
            <w:r w:rsidR="00457B0A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Leitura de Ofício </w:t>
            </w:r>
            <w:r w:rsidRP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n</w:t>
            </w:r>
            <w:r w:rsidRP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vertAlign w:val="superscript"/>
              </w:rPr>
              <w:t>o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92/2019/CNDI/SNDI do Ministério da Mulher, Família e Direitos Humanos, contendo Textos Orientadores para as Conferências, o qual</w:t>
            </w:r>
            <w:proofErr w:type="gramStart"/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 </w:t>
            </w:r>
            <w:proofErr w:type="gramEnd"/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já foi encaminhado por email aos conselheiros pelo coordenador Thiago Souza, em 23/04.</w:t>
            </w:r>
          </w:p>
          <w:p w:rsidR="00457B0A" w:rsidRDefault="00A6567C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e</w:t>
            </w:r>
            <w:r w:rsidR="00457B0A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Congresso de Geriatria e Gerontologia, Assoc. Médica de Brasília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, de 19 a 21/09/2019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.</w:t>
            </w:r>
          </w:p>
          <w:p w:rsidR="00457B0A" w:rsidRDefault="00A6567C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f</w:t>
            </w:r>
            <w:r w:rsidR="00457B0A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DD00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Leitura de 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Informe</w:t>
            </w:r>
            <w:r w:rsidR="00DD00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de Luiz Salatino 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sobre a abertura do Pregão </w:t>
            </w:r>
            <w:r w:rsidR="00DD00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029/2019, processo 19.0.000030530-0 – Contratação de Serviços de Implantação das Academias a Céu Aberto nas Unidades de Saúde, Pronto Atendimento e Centros de Saúde, publicado no DOPA em 16/04</w:t>
            </w:r>
            <w:r w:rsidR="00306D9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.</w:t>
            </w:r>
            <w:r w:rsidR="00DD00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Abertura dia 30/04, nesta data.</w:t>
            </w:r>
          </w:p>
          <w:p w:rsidR="007E74FE" w:rsidRDefault="00306D9B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</w:p>
        </w:tc>
      </w:tr>
      <w:tr w:rsidR="007E74FE" w:rsidTr="005F5052">
        <w:tc>
          <w:tcPr>
            <w:tcW w:w="9781" w:type="dxa"/>
          </w:tcPr>
          <w:p w:rsidR="007E74FE" w:rsidRPr="005F5052" w:rsidRDefault="007E74FE" w:rsidP="00A6567C">
            <w:pPr>
              <w:jc w:val="both"/>
              <w:rPr>
                <w:b/>
              </w:rPr>
            </w:pPr>
            <w:r w:rsidRPr="005F5052">
              <w:rPr>
                <w:b/>
              </w:rPr>
              <w:t>3</w:t>
            </w:r>
            <w:r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–</w:t>
            </w:r>
            <w:r w:rsidRPr="005F5052">
              <w:rPr>
                <w:b/>
              </w:rPr>
              <w:t xml:space="preserve"> </w:t>
            </w:r>
            <w:r w:rsidRPr="005F5052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DEBATES E DELIBERAÇÕES</w:t>
            </w:r>
          </w:p>
        </w:tc>
      </w:tr>
      <w:tr w:rsidR="007E74FE" w:rsidTr="005F5052">
        <w:tc>
          <w:tcPr>
            <w:tcW w:w="9781" w:type="dxa"/>
          </w:tcPr>
          <w:p w:rsidR="00457B0A" w:rsidRPr="005D385B" w:rsidRDefault="007E74FE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</w:pPr>
            <w:r w:rsidRPr="005F5052">
              <w:rPr>
                <w:b/>
              </w:rPr>
              <w:t xml:space="preserve">3.1- </w:t>
            </w:r>
            <w:r w:rsidR="005D385B">
              <w:rPr>
                <w:b/>
              </w:rPr>
              <w:t xml:space="preserve">Questionamentos do MP sobre irregularidades apontadas pelo Observatório Social de Porto Alegre no site do COMUI: 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Leitura d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os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Ofícios </w:t>
            </w:r>
            <w:r w:rsidR="00A6567C" w:rsidRP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n</w:t>
            </w:r>
            <w:r w:rsidR="00A6567C" w:rsidRP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vertAlign w:val="superscript"/>
              </w:rPr>
              <w:t>o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vertAlign w:val="superscript"/>
              </w:rPr>
              <w:t>s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01128.0000.111/2018-0002 e 0003, datados de 30/01/2019 e 10/04/2019, respectivamente, enviados pelo Ministério Público do RS à presidente do COMUI, os quais solicitavam manifestação</w:t>
            </w:r>
            <w:proofErr w:type="gramStart"/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 </w:t>
            </w:r>
            <w:proofErr w:type="gramEnd"/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acerca das irregularidades apontadas pelo Observatório Social de Porto Alegre. 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A 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Promotora Odete </w:t>
            </w:r>
            <w:proofErr w:type="spellStart"/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Pinzetta</w:t>
            </w:r>
            <w:proofErr w:type="spellEnd"/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solicita ofício 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eletrônico </w:t>
            </w:r>
            <w:r w:rsidR="00457B0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em resposta, </w:t>
            </w:r>
            <w:r w:rsidR="00457B0A" w:rsidRP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>no prazo de 15 dias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>.</w:t>
            </w:r>
            <w:r w:rsidR="00457B0A" w:rsidRP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 xml:space="preserve"> 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 xml:space="preserve"> </w:t>
            </w:r>
          </w:p>
          <w:p w:rsidR="00A6567C" w:rsidRDefault="00D0549A" w:rsidP="00A6567C">
            <w:pPr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Conselheira Eleonora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: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observa que o MP já está cobrando pela segunda vez a resposta a estes ofícios, dos quais o plenário está tomando conhecimento nesta data. </w:t>
            </w:r>
          </w:p>
          <w:p w:rsidR="00A6567C" w:rsidRDefault="00D0549A" w:rsidP="00A6567C">
            <w:pPr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Conselheiro Simões</w:t>
            </w:r>
            <w:r w:rsidR="00A6567C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: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observa que este processo refere-se a levantamento sobre Transparência na Gestão pública, mas que o Observatório Social de Porto Alegre é órgão externo à gestão.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Complementa que o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s pontos pendentes apontados pelo Observatório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 cobrados pelo MP, 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seriam, basicamente, informações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incompletas ou </w:t>
            </w:r>
            <w:r w:rsid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a falta delas 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no site do COMUI, como atas, resoluções, agenda de reuniões e nome dos conselheiros da atual gestão. </w:t>
            </w:r>
            <w:r w:rsidR="001A68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</w:p>
          <w:p w:rsidR="00A6567C" w:rsidRDefault="001A6891" w:rsidP="00A6567C">
            <w:pPr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Sr. Mauro Paula (CGVS/SMS), em visita ao COMUI nesta sessão plenária, ratifica que tentou obter informações completas no site e realmente não as encontrou na data de hoje. </w:t>
            </w:r>
          </w:p>
          <w:p w:rsidR="006B195D" w:rsidRDefault="00A6567C" w:rsidP="00A6567C">
            <w:pPr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Presidente </w:t>
            </w:r>
            <w:proofErr w:type="spellStart"/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Leci</w:t>
            </w:r>
            <w:proofErr w:type="spellEnd"/>
            <w:proofErr w:type="gramStart"/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lembra que</w:t>
            </w:r>
            <w:r w:rsidR="00D0549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já foram solicitadas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à PROCEMPA algumas alterações e complementações no site, </w:t>
            </w:r>
            <w:r w:rsidR="00D0549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pelo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gerente do COMUI</w:t>
            </w:r>
            <w:r w:rsid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,</w:t>
            </w:r>
            <w:r w:rsidR="00D0549A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Luiz Salatino, </w:t>
            </w:r>
            <w:r w:rsid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em mais de uma ocasião,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mas foi obtido retorno de que somente no novo site do COMUI, em desenvolvimento pela PROCEMPA, estas </w:t>
            </w:r>
            <w:r w:rsid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solicitações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estarão disponíveis. </w:t>
            </w:r>
          </w:p>
          <w:p w:rsidR="005D385B" w:rsidRDefault="006B195D" w:rsidP="00A6567C">
            <w:pPr>
              <w:jc w:val="both"/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Q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uestionado </w:t>
            </w:r>
            <w:r w:rsidR="001A68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o plenário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se estas solicitações </w:t>
            </w:r>
            <w:r w:rsid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 respostas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estariam formalizadas, 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e </w:t>
            </w:r>
            <w:r w:rsidR="001A68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por não se ter esta informação, </w:t>
            </w:r>
            <w:r w:rsidR="005D385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decidiu-se por </w:t>
            </w:r>
            <w:r w:rsidR="005D385B" w:rsidRP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>encaminhar</w:t>
            </w:r>
            <w:r w:rsidR="001A68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 xml:space="preserve"> </w:t>
            </w:r>
            <w:r w:rsidR="005D385B" w:rsidRP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>uma solicitação por escrito, assinada pela Presidente deste Conselho,</w:t>
            </w:r>
            <w:r w:rsidR="001A68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 xml:space="preserve"> </w:t>
            </w:r>
            <w:r w:rsidR="00FC186B" w:rsidRP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>listando-se t</w:t>
            </w:r>
            <w:r w:rsidR="005D385B" w:rsidRP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 xml:space="preserve">odas as necessidades de alterações </w:t>
            </w:r>
            <w:r w:rsidR="001A68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 xml:space="preserve">pendentes </w:t>
            </w:r>
            <w:r w:rsidR="005D385B" w:rsidRP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  <w:u w:val="single"/>
              </w:rPr>
              <w:t>no site.</w:t>
            </w:r>
          </w:p>
          <w:p w:rsidR="00D0549A" w:rsidRDefault="005D385B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A Conselheira Anete encaminhará sugestão </w:t>
            </w:r>
            <w:r w:rsidR="001A6891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de texto 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ao coordenador d</w:t>
            </w:r>
            <w:r w:rsid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>a equipe administrativa do COMUI,</w:t>
            </w: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Thiago Souza, para redação final e encaminhamento</w:t>
            </w:r>
            <w:r w:rsidR="00FC186B"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ao gabinete do secretário.</w:t>
            </w:r>
          </w:p>
          <w:p w:rsidR="00F23727" w:rsidRDefault="00457B0A" w:rsidP="00A6567C">
            <w:pPr>
              <w:widowControl w:val="0"/>
              <w:autoSpaceDE w:val="0"/>
              <w:autoSpaceDN w:val="0"/>
              <w:adjustRightInd w:val="0"/>
              <w:snapToGrid w:val="0"/>
              <w:jc w:val="both"/>
            </w:pPr>
            <w:r>
              <w:rPr>
                <w:rFonts w:ascii="Microsoft JhengHei UI Light" w:hAnsi="Microsoft JhengHei UI Light" w:cs="Microsoft JhengHei UI Light"/>
                <w:color w:val="000000"/>
                <w:sz w:val="20"/>
                <w:szCs w:val="20"/>
              </w:rPr>
              <w:t xml:space="preserve"> </w:t>
            </w:r>
          </w:p>
        </w:tc>
      </w:tr>
      <w:tr w:rsidR="007E74FE" w:rsidTr="005F5052">
        <w:tc>
          <w:tcPr>
            <w:tcW w:w="9781" w:type="dxa"/>
          </w:tcPr>
          <w:p w:rsidR="007E74FE" w:rsidRPr="00F875B9" w:rsidRDefault="00F875B9" w:rsidP="00A6567C">
            <w:pPr>
              <w:jc w:val="both"/>
              <w:rPr>
                <w:b/>
              </w:rPr>
            </w:pPr>
            <w:r w:rsidRPr="00F875B9">
              <w:rPr>
                <w:b/>
              </w:rPr>
              <w:t xml:space="preserve">4- DELIBERAÇÕES DAS </w:t>
            </w:r>
            <w:r>
              <w:rPr>
                <w:b/>
              </w:rPr>
              <w:t>CÂMARAS</w:t>
            </w:r>
          </w:p>
        </w:tc>
      </w:tr>
      <w:tr w:rsidR="00F875B9" w:rsidTr="005F5052">
        <w:tc>
          <w:tcPr>
            <w:tcW w:w="9781" w:type="dxa"/>
          </w:tcPr>
          <w:p w:rsidR="00F875B9" w:rsidRDefault="00F875B9" w:rsidP="00A6567C">
            <w:pPr>
              <w:jc w:val="both"/>
              <w:rPr>
                <w:b/>
              </w:rPr>
            </w:pPr>
            <w:proofErr w:type="gramStart"/>
            <w:r>
              <w:rPr>
                <w:b/>
              </w:rPr>
              <w:t>4.1- CÂMARA</w:t>
            </w:r>
            <w:proofErr w:type="gramEnd"/>
            <w:r>
              <w:rPr>
                <w:b/>
              </w:rPr>
              <w:t xml:space="preserve"> DE </w:t>
            </w:r>
            <w:r w:rsidR="00FC186B">
              <w:rPr>
                <w:b/>
              </w:rPr>
              <w:t>FINANÇAS</w:t>
            </w:r>
          </w:p>
          <w:p w:rsidR="00F875B9" w:rsidRPr="00272E99" w:rsidRDefault="00F5782A" w:rsidP="00A6567C">
            <w:pPr>
              <w:jc w:val="both"/>
            </w:pPr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lastRenderedPageBreak/>
              <w:t xml:space="preserve"> </w:t>
            </w:r>
            <w:r w:rsidR="00272E99" w:rsidRPr="00272E99">
              <w:t>Conselheiro Simões apresenta as deliberações da Câmara de Finanças na data de hoje:</w:t>
            </w:r>
          </w:p>
          <w:p w:rsidR="00E86117" w:rsidRDefault="00F5782A" w:rsidP="00A6567C">
            <w:pPr>
              <w:jc w:val="both"/>
            </w:pPr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a</w:t>
            </w:r>
            <w:r w:rsidR="00272E99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272E99" w:rsidRPr="00272E99">
              <w:t xml:space="preserve"> </w:t>
            </w:r>
            <w:r w:rsidR="00272E99" w:rsidRPr="001A6891">
              <w:rPr>
                <w:b/>
              </w:rPr>
              <w:t>Projeto Oficina do Sabor</w:t>
            </w:r>
            <w:r w:rsidR="001A6891">
              <w:rPr>
                <w:b/>
              </w:rPr>
              <w:t xml:space="preserve"> II</w:t>
            </w:r>
            <w:r w:rsidR="00272E99" w:rsidRPr="001A6891">
              <w:rPr>
                <w:b/>
              </w:rPr>
              <w:t>, do Banco de Alimentos</w:t>
            </w:r>
            <w:r w:rsidR="00E86117">
              <w:rPr>
                <w:b/>
              </w:rPr>
              <w:t xml:space="preserve">, </w:t>
            </w:r>
            <w:r w:rsidR="0074366C" w:rsidRPr="008647D4">
              <w:rPr>
                <w:b/>
              </w:rPr>
              <w:t>R$ 588.683,19</w:t>
            </w:r>
            <w:r w:rsidR="001A6891" w:rsidRPr="008647D4">
              <w:rPr>
                <w:b/>
              </w:rPr>
              <w:t>:</w:t>
            </w:r>
            <w:r w:rsidR="001A6891">
              <w:t xml:space="preserve"> Adriana </w:t>
            </w:r>
            <w:proofErr w:type="spellStart"/>
            <w:r w:rsidR="001A6891">
              <w:t>Lo</w:t>
            </w:r>
            <w:r w:rsidR="00E86117">
              <w:t>c</w:t>
            </w:r>
            <w:r w:rsidR="001A6891">
              <w:t>kmann</w:t>
            </w:r>
            <w:proofErr w:type="spellEnd"/>
            <w:r w:rsidR="001A6891">
              <w:t>, representando a entidade, compareceu nesta Câmara</w:t>
            </w:r>
            <w:proofErr w:type="gramStart"/>
            <w:r w:rsidR="001A6891">
              <w:t xml:space="preserve">  </w:t>
            </w:r>
            <w:proofErr w:type="gramEnd"/>
            <w:r w:rsidR="001A6891">
              <w:t>por solicitação d</w:t>
            </w:r>
            <w:r w:rsidR="00E86117">
              <w:t>esta</w:t>
            </w:r>
            <w:r w:rsidR="001A6891">
              <w:t xml:space="preserve">, onde esclareceu as dúvidas sobre </w:t>
            </w:r>
            <w:r w:rsidR="00E86117">
              <w:t>despesas previstas com um carro,  constando</w:t>
            </w:r>
            <w:r w:rsidR="001A6891">
              <w:t xml:space="preserve"> </w:t>
            </w:r>
            <w:r w:rsidR="00E86117">
              <w:t xml:space="preserve">gastos de manutenção, seguro, motorista </w:t>
            </w:r>
            <w:r w:rsidR="001A6891">
              <w:t xml:space="preserve">e </w:t>
            </w:r>
            <w:r w:rsidR="00E86117">
              <w:t>combustível.</w:t>
            </w:r>
            <w:r w:rsidR="001A6891">
              <w:t xml:space="preserve"> Trata-se de veículo ainda sem compra</w:t>
            </w:r>
            <w:r w:rsidR="00E86117">
              <w:t xml:space="preserve"> efetivada</w:t>
            </w:r>
            <w:r w:rsidR="001A6891">
              <w:t xml:space="preserve">, em virtude de demora </w:t>
            </w:r>
            <w:r w:rsidR="00E86117">
              <w:t xml:space="preserve">de vários meses, segundo a conselheira, </w:t>
            </w:r>
            <w:r w:rsidR="001A6891">
              <w:t>na liberação de recursos de parcela do Projeto Oficina do Sabor</w:t>
            </w:r>
            <w:r w:rsidR="00E86117">
              <w:t>,</w:t>
            </w:r>
            <w:r w:rsidR="00DE29EA">
              <w:t xml:space="preserve"> edição anterior, que </w:t>
            </w:r>
            <w:r w:rsidR="00E86117">
              <w:t xml:space="preserve">contou com doação </w:t>
            </w:r>
            <w:r w:rsidR="006B195D">
              <w:t>vultosa</w:t>
            </w:r>
            <w:r w:rsidR="00DE29EA">
              <w:t xml:space="preserve"> </w:t>
            </w:r>
            <w:r w:rsidR="00E86117">
              <w:t xml:space="preserve">do </w:t>
            </w:r>
            <w:r w:rsidR="00E86117" w:rsidRPr="006B195D">
              <w:t>Atacadão</w:t>
            </w:r>
            <w:proofErr w:type="gramStart"/>
            <w:r w:rsidR="006B195D">
              <w:t xml:space="preserve"> </w:t>
            </w:r>
            <w:r w:rsidR="00DE29EA">
              <w:t xml:space="preserve"> </w:t>
            </w:r>
            <w:proofErr w:type="gramEnd"/>
            <w:r w:rsidR="00DE29EA">
              <w:t xml:space="preserve">Informa </w:t>
            </w:r>
            <w:r w:rsidR="00E86117">
              <w:t>que, conforme demonstrado em ofício do mesmo, está cobrando do Banco de Alimentos o efetivo uso dos recursos destinados. É possível, inclusive, que percam a parceria daquela empresa</w:t>
            </w:r>
            <w:proofErr w:type="gramStart"/>
            <w:r w:rsidR="00E86117">
              <w:t xml:space="preserve">  </w:t>
            </w:r>
            <w:proofErr w:type="gramEnd"/>
            <w:r w:rsidR="00E86117">
              <w:t xml:space="preserve">em virtude da demora em poder executar o Projeto. </w:t>
            </w:r>
          </w:p>
          <w:p w:rsidR="001A6891" w:rsidRDefault="00846B37" w:rsidP="00A6567C">
            <w:pPr>
              <w:jc w:val="both"/>
            </w:pPr>
            <w:r>
              <w:t xml:space="preserve">Parecer favorável </w:t>
            </w:r>
            <w:r w:rsidR="00DE29EA">
              <w:t>da Câmara de Finanças para aprovação deste Projeto</w:t>
            </w:r>
            <w:r>
              <w:t xml:space="preserve">, aprovado pelo Pleno por </w:t>
            </w:r>
            <w:r w:rsidRPr="006B195D">
              <w:t>1</w:t>
            </w:r>
            <w:r w:rsidR="00120840">
              <w:t>0</w:t>
            </w:r>
            <w:r w:rsidRPr="006B195D">
              <w:t xml:space="preserve"> votos </w:t>
            </w:r>
            <w:r w:rsidR="00F265F9" w:rsidRPr="006B195D">
              <w:t xml:space="preserve">favoráveis </w:t>
            </w:r>
            <w:r w:rsidRPr="006B195D">
              <w:t xml:space="preserve">e </w:t>
            </w:r>
            <w:proofErr w:type="gramStart"/>
            <w:r w:rsidRPr="006B195D">
              <w:t>1</w:t>
            </w:r>
            <w:proofErr w:type="gramEnd"/>
            <w:r w:rsidRPr="006B195D">
              <w:t xml:space="preserve"> abstenção.</w:t>
            </w:r>
            <w:r>
              <w:t xml:space="preserve">  </w:t>
            </w:r>
          </w:p>
          <w:p w:rsidR="00DE29EA" w:rsidRDefault="00DE29EA" w:rsidP="00A6567C">
            <w:pPr>
              <w:jc w:val="both"/>
            </w:pPr>
          </w:p>
          <w:p w:rsidR="00843F75" w:rsidRDefault="00F5782A" w:rsidP="00A6567C">
            <w:pPr>
              <w:jc w:val="both"/>
            </w:pPr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b</w:t>
            </w:r>
            <w:r w:rsidR="00272E99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272E99">
              <w:t xml:space="preserve"> </w:t>
            </w:r>
            <w:r w:rsidR="00272E99" w:rsidRPr="001A6891">
              <w:rPr>
                <w:b/>
              </w:rPr>
              <w:t>Ofício de 30/04 – SPAAN</w:t>
            </w:r>
            <w:r w:rsidR="001A6891">
              <w:rPr>
                <w:b/>
              </w:rPr>
              <w:t>:</w:t>
            </w:r>
            <w:proofErr w:type="gramStart"/>
            <w:r w:rsidR="001A6891">
              <w:rPr>
                <w:b/>
              </w:rPr>
              <w:t xml:space="preserve">  </w:t>
            </w:r>
            <w:proofErr w:type="gramEnd"/>
            <w:r w:rsidR="00F265F9" w:rsidRPr="00F265F9">
              <w:t xml:space="preserve">Solicita autorização para </w:t>
            </w:r>
            <w:r w:rsidR="00F265F9">
              <w:t>postergação da prestação de contas</w:t>
            </w:r>
            <w:r w:rsidR="00F265F9">
              <w:rPr>
                <w:b/>
              </w:rPr>
              <w:t xml:space="preserve"> </w:t>
            </w:r>
            <w:r w:rsidR="00F265F9" w:rsidRPr="00F265F9">
              <w:t>de R$ 62.400,00</w:t>
            </w:r>
            <w:r w:rsidR="00F265F9">
              <w:t xml:space="preserve"> , cujo prazo expirou no último dia 26/04/2019.</w:t>
            </w:r>
            <w:r w:rsidR="009B468E">
              <w:t xml:space="preserve"> </w:t>
            </w:r>
          </w:p>
          <w:p w:rsidR="00272E99" w:rsidRDefault="009B468E" w:rsidP="00A6567C">
            <w:pPr>
              <w:jc w:val="both"/>
            </w:pPr>
            <w:r>
              <w:t xml:space="preserve">Parecer da Câmara de Finanças: </w:t>
            </w:r>
            <w:r w:rsidR="008647D4">
              <w:t xml:space="preserve">baseado no art. 39 do decreto 19775/2017 e apesar de ter vencido o prazo para solicitação de adiamento da prestação de contas em 25/04/2018, a Câmara de Finanças sugere </w:t>
            </w:r>
            <w:r>
              <w:t xml:space="preserve">aprovar </w:t>
            </w:r>
            <w:r w:rsidR="008647D4">
              <w:t xml:space="preserve">a solicitação, fixando </w:t>
            </w:r>
            <w:r>
              <w:t>novo prazo</w:t>
            </w:r>
            <w:r w:rsidR="008647D4">
              <w:t xml:space="preserve"> limite em</w:t>
            </w:r>
            <w:r>
              <w:t xml:space="preserve"> 03/05/2019,</w:t>
            </w:r>
            <w:proofErr w:type="gramStart"/>
            <w:r>
              <w:t xml:space="preserve"> </w:t>
            </w:r>
            <w:r w:rsidR="008647D4">
              <w:t xml:space="preserve"> </w:t>
            </w:r>
            <w:proofErr w:type="gramEnd"/>
            <w:r w:rsidR="008647D4">
              <w:t xml:space="preserve">e alertando que a UOF poderá advertir a entidade. </w:t>
            </w:r>
            <w:r>
              <w:t xml:space="preserve"> Complementada informação pelo Conselheiro Luiz </w:t>
            </w:r>
            <w:proofErr w:type="spellStart"/>
            <w:r>
              <w:t>Niderauer</w:t>
            </w:r>
            <w:proofErr w:type="spellEnd"/>
            <w:r>
              <w:t>, representante da SPAAN,</w:t>
            </w:r>
            <w:proofErr w:type="gramStart"/>
            <w:r>
              <w:t xml:space="preserve">  </w:t>
            </w:r>
            <w:proofErr w:type="gramEnd"/>
            <w:r>
              <w:t xml:space="preserve">de que não foi possível efetuar um dos pagamentos previstos na parcela </w:t>
            </w:r>
            <w:r w:rsidR="006B195D">
              <w:t>à</w:t>
            </w:r>
            <w:r>
              <w:t xml:space="preserve"> empresa prestadora de </w:t>
            </w:r>
            <w:r w:rsidR="006B195D">
              <w:t xml:space="preserve">servi;os médicos, em virtude de que sua </w:t>
            </w:r>
            <w:r>
              <w:t>conta bancária jurídica somente estar</w:t>
            </w:r>
            <w:r w:rsidR="006B195D">
              <w:t>á</w:t>
            </w:r>
            <w:r>
              <w:t xml:space="preserve"> disponível no próximo dia 03/05.</w:t>
            </w:r>
          </w:p>
          <w:p w:rsidR="00843F75" w:rsidRDefault="009B468E" w:rsidP="00A6567C">
            <w:pPr>
              <w:jc w:val="both"/>
            </w:pPr>
            <w:r>
              <w:t>Aprovado pelo conselho pleno por</w:t>
            </w:r>
            <w:proofErr w:type="gramStart"/>
            <w:r>
              <w:t xml:space="preserve">  </w:t>
            </w:r>
            <w:proofErr w:type="gramEnd"/>
            <w:r>
              <w:t>1</w:t>
            </w:r>
            <w:r w:rsidR="00120840">
              <w:t>0</w:t>
            </w:r>
            <w:r>
              <w:t xml:space="preserve"> votos </w:t>
            </w:r>
            <w:r w:rsidR="00120840">
              <w:t xml:space="preserve">favoráveis </w:t>
            </w:r>
            <w:r>
              <w:t xml:space="preserve">e 1 abstenção. </w:t>
            </w:r>
          </w:p>
          <w:p w:rsidR="00843F75" w:rsidRDefault="00843F75" w:rsidP="00A6567C">
            <w:pPr>
              <w:jc w:val="both"/>
            </w:pPr>
          </w:p>
          <w:p w:rsidR="00272E99" w:rsidRDefault="00F5782A" w:rsidP="00A6567C">
            <w:pPr>
              <w:jc w:val="both"/>
            </w:pPr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c</w:t>
            </w:r>
            <w:r w:rsidR="00272E99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272E99">
              <w:t xml:space="preserve"> </w:t>
            </w:r>
            <w:r w:rsidR="00272E99" w:rsidRPr="001A6891">
              <w:rPr>
                <w:b/>
              </w:rPr>
              <w:t>Ofício de 23/04 – ACELB</w:t>
            </w:r>
            <w:r w:rsidR="009B468E">
              <w:rPr>
                <w:b/>
              </w:rPr>
              <w:t>:</w:t>
            </w:r>
            <w:proofErr w:type="gramStart"/>
            <w:r w:rsidR="009B468E">
              <w:rPr>
                <w:b/>
              </w:rPr>
              <w:t xml:space="preserve"> </w:t>
            </w:r>
            <w:r w:rsidR="00843F75">
              <w:rPr>
                <w:b/>
              </w:rPr>
              <w:t xml:space="preserve"> </w:t>
            </w:r>
            <w:proofErr w:type="gramEnd"/>
            <w:r w:rsidR="00843F75" w:rsidRPr="00843F75">
              <w:t>Justifica atraso para quitação da folha de pagamento após o 5</w:t>
            </w:r>
            <w:r w:rsidR="00843F75" w:rsidRPr="00843F75">
              <w:rPr>
                <w:u w:val="single"/>
                <w:vertAlign w:val="superscript"/>
              </w:rPr>
              <w:t>o</w:t>
            </w:r>
            <w:r w:rsidR="00843F75">
              <w:rPr>
                <w:u w:val="single"/>
                <w:vertAlign w:val="superscript"/>
              </w:rPr>
              <w:t xml:space="preserve"> </w:t>
            </w:r>
            <w:r w:rsidR="00843F75">
              <w:t xml:space="preserve"> dia útil do mês devido ao atraso no repasse da parcela. Solicita postergação da prestação de contas.</w:t>
            </w:r>
          </w:p>
          <w:p w:rsidR="00843F75" w:rsidRPr="00843F75" w:rsidRDefault="00843F75" w:rsidP="00A6567C">
            <w:pPr>
              <w:jc w:val="both"/>
              <w:rPr>
                <w:vertAlign w:val="superscript"/>
              </w:rPr>
            </w:pPr>
            <w:r>
              <w:t xml:space="preserve">Parecer da Câmara favorável, sugerindo novo prazo para </w:t>
            </w:r>
            <w:proofErr w:type="gramStart"/>
            <w:r>
              <w:t>20/05/2019.</w:t>
            </w:r>
            <w:proofErr w:type="gramEnd"/>
            <w:r>
              <w:t>Aprovado pelo conselho pleno por 1</w:t>
            </w:r>
            <w:r w:rsidR="00120840">
              <w:t>0</w:t>
            </w:r>
            <w:r>
              <w:t xml:space="preserve"> votos </w:t>
            </w:r>
            <w:r w:rsidR="00120840">
              <w:t xml:space="preserve">favoráveis </w:t>
            </w:r>
            <w:r>
              <w:t>e 1 abstenção.</w:t>
            </w:r>
          </w:p>
          <w:p w:rsidR="00272E99" w:rsidRDefault="00272E99" w:rsidP="00A6567C">
            <w:pPr>
              <w:jc w:val="both"/>
            </w:pPr>
          </w:p>
          <w:p w:rsidR="00272E99" w:rsidRDefault="00F5782A" w:rsidP="00A6567C">
            <w:pPr>
              <w:jc w:val="both"/>
            </w:pPr>
            <w:r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d</w:t>
            </w:r>
            <w:r w:rsidR="00272E99" w:rsidRPr="006B195D">
              <w:rPr>
                <w:rFonts w:ascii="Microsoft JhengHei UI Light" w:hAnsi="Microsoft JhengHei UI Light" w:cs="Microsoft JhengHei UI Light"/>
                <w:b/>
                <w:color w:val="000000"/>
                <w:sz w:val="20"/>
                <w:szCs w:val="20"/>
              </w:rPr>
              <w:t>)</w:t>
            </w:r>
            <w:r w:rsidR="00272E99">
              <w:t xml:space="preserve"> </w:t>
            </w:r>
            <w:r w:rsidR="00272E99" w:rsidRPr="001A6891">
              <w:rPr>
                <w:b/>
              </w:rPr>
              <w:t>Ofício de</w:t>
            </w:r>
            <w:proofErr w:type="gramStart"/>
            <w:r w:rsidR="00272E99" w:rsidRPr="001A6891">
              <w:rPr>
                <w:b/>
              </w:rPr>
              <w:t xml:space="preserve">  </w:t>
            </w:r>
            <w:proofErr w:type="spellStart"/>
            <w:proofErr w:type="gramEnd"/>
            <w:r w:rsidR="00272E99" w:rsidRPr="001A6891">
              <w:rPr>
                <w:b/>
                <w:highlight w:val="yellow"/>
              </w:rPr>
              <w:t>xx</w:t>
            </w:r>
            <w:proofErr w:type="spellEnd"/>
            <w:r w:rsidR="00272E99" w:rsidRPr="001A6891">
              <w:rPr>
                <w:b/>
                <w:highlight w:val="yellow"/>
              </w:rPr>
              <w:t>/xx</w:t>
            </w:r>
            <w:r w:rsidR="00272E99" w:rsidRPr="001A6891">
              <w:rPr>
                <w:b/>
              </w:rPr>
              <w:t xml:space="preserve"> – SPAAN</w:t>
            </w:r>
            <w:r w:rsidR="00843F75">
              <w:rPr>
                <w:b/>
              </w:rPr>
              <w:t xml:space="preserve">: </w:t>
            </w:r>
            <w:r w:rsidR="00843F75" w:rsidRPr="00843F75">
              <w:t>S</w:t>
            </w:r>
            <w:r w:rsidR="00843F75">
              <w:t xml:space="preserve">olicita autorização para reembolso de valores em todas as rubricas, num total de R$ 319.538,01, devido à atraso no repasse da parcela. </w:t>
            </w:r>
          </w:p>
          <w:p w:rsidR="00843F75" w:rsidRPr="00843F75" w:rsidRDefault="00843F75" w:rsidP="00A6567C">
            <w:pPr>
              <w:jc w:val="both"/>
            </w:pPr>
            <w:r>
              <w:t>Parecer desta câmara favorável, aprovado pelo conselho pleno por 1</w:t>
            </w:r>
            <w:r w:rsidR="00120840">
              <w:t>0</w:t>
            </w:r>
            <w:r>
              <w:t xml:space="preserve"> votos favoráveis e </w:t>
            </w:r>
            <w:proofErr w:type="gramStart"/>
            <w:r>
              <w:t>1</w:t>
            </w:r>
            <w:proofErr w:type="gramEnd"/>
            <w:r>
              <w:t xml:space="preserve"> abstenção.</w:t>
            </w:r>
          </w:p>
          <w:p w:rsidR="00843F75" w:rsidRDefault="00843F75" w:rsidP="00A6567C">
            <w:pPr>
              <w:jc w:val="both"/>
            </w:pPr>
          </w:p>
          <w:p w:rsidR="00272E99" w:rsidRDefault="00F5782A" w:rsidP="00A6567C">
            <w:pPr>
              <w:jc w:val="both"/>
            </w:pPr>
            <w:r w:rsidRPr="00F5782A">
              <w:rPr>
                <w:b/>
              </w:rPr>
              <w:t>e)</w:t>
            </w:r>
            <w:r>
              <w:rPr>
                <w:b/>
              </w:rPr>
              <w:t xml:space="preserve"> </w:t>
            </w:r>
            <w:r w:rsidR="006B195D">
              <w:t xml:space="preserve">Na sequência, </w:t>
            </w:r>
            <w:r w:rsidR="003243F4">
              <w:t xml:space="preserve">Conselheira Anete questiona a necessidade, e também qual a maneira correta das entidades solicitarem autorização para reembolsos de valores, </w:t>
            </w:r>
            <w:r w:rsidR="00C113C4">
              <w:t xml:space="preserve">se antes ou depois do gasto, </w:t>
            </w:r>
            <w:r w:rsidR="003243F4">
              <w:t>uma vez que está previst</w:t>
            </w:r>
            <w:r w:rsidR="00C113C4">
              <w:t>o</w:t>
            </w:r>
            <w:r w:rsidR="003243F4">
              <w:t xml:space="preserve"> no art. 37 do Decreto 19775 e</w:t>
            </w:r>
            <w:r w:rsidR="006B195D">
              <w:t xml:space="preserve"> isto</w:t>
            </w:r>
            <w:r w:rsidR="003243F4">
              <w:t xml:space="preserve"> vem sendo recorrente, ao que Conselheiro Simões responde que entende ser mais correto solicitar a autorização </w:t>
            </w:r>
            <w:r w:rsidR="003243F4" w:rsidRPr="006B195D">
              <w:t>antes</w:t>
            </w:r>
            <w:r w:rsidR="003243F4">
              <w:t xml:space="preserve"> do gasto ser efetivado com recursos próprios. O Conselho </w:t>
            </w:r>
            <w:r w:rsidR="00C113C4">
              <w:t>já havia decidido que é</w:t>
            </w:r>
            <w:r w:rsidR="003243F4">
              <w:t xml:space="preserve"> prudente</w:t>
            </w:r>
            <w:r w:rsidR="00C113C4">
              <w:t xml:space="preserve"> </w:t>
            </w:r>
            <w:r w:rsidR="003243F4">
              <w:t>as entidades continu</w:t>
            </w:r>
            <w:r w:rsidR="00C113C4">
              <w:t>ar</w:t>
            </w:r>
            <w:r w:rsidR="003243F4">
              <w:t xml:space="preserve">em a solicitar </w:t>
            </w:r>
            <w:r w:rsidR="006B195D">
              <w:t xml:space="preserve">a autorização de reembolso, via ofício, </w:t>
            </w:r>
            <w:r w:rsidR="003243F4">
              <w:t>para que o COMUI tome conhecimento das diversas situações de atraso</w:t>
            </w:r>
            <w:proofErr w:type="gramStart"/>
            <w:r w:rsidR="003243F4">
              <w:t xml:space="preserve"> </w:t>
            </w:r>
            <w:r w:rsidR="00C113C4">
              <w:t xml:space="preserve"> </w:t>
            </w:r>
            <w:proofErr w:type="gramEnd"/>
            <w:r w:rsidR="003243F4">
              <w:t>que vem ocorrendo</w:t>
            </w:r>
            <w:r w:rsidR="00C113C4">
              <w:t xml:space="preserve"> nos repasses de parcelas</w:t>
            </w:r>
            <w:r w:rsidR="003243F4">
              <w:t>.</w:t>
            </w:r>
          </w:p>
          <w:p w:rsidR="00F5782A" w:rsidRDefault="00F5782A" w:rsidP="00A6567C">
            <w:pPr>
              <w:jc w:val="both"/>
            </w:pPr>
          </w:p>
          <w:p w:rsidR="003243F4" w:rsidRDefault="00F5782A" w:rsidP="00A6567C">
            <w:pPr>
              <w:jc w:val="both"/>
            </w:pPr>
            <w:r w:rsidRPr="00F5782A">
              <w:rPr>
                <w:b/>
              </w:rPr>
              <w:t>f)</w:t>
            </w:r>
            <w:r>
              <w:rPr>
                <w:b/>
              </w:rPr>
              <w:t xml:space="preserve"> </w:t>
            </w:r>
            <w:r w:rsidR="003243F4">
              <w:t>Na continuidade, debateu-se</w:t>
            </w:r>
            <w:r w:rsidR="00E67378">
              <w:t xml:space="preserve"> sobre </w:t>
            </w:r>
            <w:r w:rsidR="003243F4">
              <w:t xml:space="preserve">as recorrentes </w:t>
            </w:r>
            <w:r w:rsidR="00E67378">
              <w:t>reclamações d</w:t>
            </w:r>
            <w:r w:rsidR="00C113C4">
              <w:t>as</w:t>
            </w:r>
            <w:r w:rsidR="00E67378">
              <w:t xml:space="preserve"> entidades devido às demoras que vem ocorrendo na liberação de recursos do FUNDOIDOSO</w:t>
            </w:r>
            <w:r w:rsidR="00C113C4">
              <w:t>:</w:t>
            </w:r>
          </w:p>
          <w:p w:rsidR="003243F4" w:rsidRDefault="003243F4" w:rsidP="00A6567C">
            <w:pPr>
              <w:jc w:val="both"/>
            </w:pPr>
            <w:r>
              <w:t xml:space="preserve">Conselheira Eleonora supõe </w:t>
            </w:r>
            <w:r w:rsidR="009149D1">
              <w:t xml:space="preserve">que </w:t>
            </w:r>
            <w:r>
              <w:t xml:space="preserve">os atrasos </w:t>
            </w:r>
            <w:r w:rsidR="009149D1">
              <w:t xml:space="preserve">são </w:t>
            </w:r>
            <w:r>
              <w:t>devidos, entre outros motivos, à falta de recursos humanos nas equipes da UOF e da gerência do COMUI</w:t>
            </w:r>
            <w:r w:rsidR="009149D1">
              <w:t xml:space="preserve"> para atender ao volume de demandas</w:t>
            </w:r>
            <w:r w:rsidR="00C113C4">
              <w:t>;</w:t>
            </w:r>
          </w:p>
          <w:p w:rsidR="00533D7B" w:rsidRDefault="003243F4" w:rsidP="00A6567C">
            <w:pPr>
              <w:jc w:val="both"/>
              <w:rPr>
                <w:b/>
              </w:rPr>
            </w:pPr>
            <w:r>
              <w:t xml:space="preserve">Conselheiro Simões </w:t>
            </w:r>
            <w:r w:rsidR="00C113C4">
              <w:t>d</w:t>
            </w:r>
            <w:r>
              <w:t>iscorda da colocação acima, informando que participa de muitos Conselhos e que o COMUI é o que possui maior equipe</w:t>
            </w:r>
            <w:proofErr w:type="gramStart"/>
            <w:r w:rsidR="00C70D35">
              <w:t xml:space="preserve"> </w:t>
            </w:r>
            <w:r>
              <w:t xml:space="preserve"> </w:t>
            </w:r>
            <w:proofErr w:type="gramEnd"/>
            <w:r>
              <w:t>administrativa</w:t>
            </w:r>
            <w:r w:rsidR="00533D7B">
              <w:t xml:space="preserve"> ( 9 pessoas na UOF e 7 na gerência, para CMDCA</w:t>
            </w:r>
            <w:r w:rsidR="00C113C4">
              <w:t xml:space="preserve"> </w:t>
            </w:r>
            <w:r w:rsidR="00533D7B">
              <w:t>/COMUI)</w:t>
            </w:r>
            <w:r>
              <w:t xml:space="preserve">, assim como </w:t>
            </w:r>
            <w:r w:rsidR="00533D7B">
              <w:t xml:space="preserve">a melhor </w:t>
            </w:r>
            <w:r w:rsidR="00C113C4">
              <w:t>estrutura física;</w:t>
            </w:r>
            <w:r w:rsidR="00F875B9">
              <w:rPr>
                <w:b/>
              </w:rPr>
              <w:t xml:space="preserve"> </w:t>
            </w:r>
          </w:p>
          <w:p w:rsidR="00F875B9" w:rsidRDefault="00C113C4" w:rsidP="00A6567C">
            <w:pPr>
              <w:jc w:val="both"/>
            </w:pPr>
            <w:r>
              <w:t>Conselheira Graça expõe</w:t>
            </w:r>
            <w:r w:rsidR="00533D7B">
              <w:t xml:space="preserve"> que</w:t>
            </w:r>
            <w:r>
              <w:t>, mesmo assim,</w:t>
            </w:r>
            <w:proofErr w:type="gramStart"/>
            <w:r>
              <w:t xml:space="preserve"> </w:t>
            </w:r>
            <w:r w:rsidR="00533D7B">
              <w:t xml:space="preserve"> </w:t>
            </w:r>
            <w:proofErr w:type="gramEnd"/>
            <w:r w:rsidR="00533D7B">
              <w:t>não adianta ter estrutura mas não ter efetividade. Sugere fazer levantamento das situações que causam os atrasos.</w:t>
            </w:r>
          </w:p>
          <w:p w:rsidR="00533D7B" w:rsidRDefault="00533D7B" w:rsidP="00A6567C">
            <w:pPr>
              <w:jc w:val="both"/>
            </w:pPr>
            <w:r>
              <w:t>Conselheira Anete</w:t>
            </w:r>
            <w:r w:rsidR="00C113C4">
              <w:t xml:space="preserve"> c</w:t>
            </w:r>
            <w:r>
              <w:t>oncorda com a sugestão do levantamento dos problemas ocorridos, tanto na gerência como na UOF</w:t>
            </w:r>
            <w:r w:rsidR="00C113C4">
              <w:t xml:space="preserve"> e s</w:t>
            </w:r>
            <w:r w:rsidR="009149D1">
              <w:t>ugere que</w:t>
            </w:r>
            <w:r w:rsidR="00C113C4">
              <w:t>,</w:t>
            </w:r>
            <w:r w:rsidR="009149D1">
              <w:t xml:space="preserve"> tendo</w:t>
            </w:r>
            <w:r>
              <w:t xml:space="preserve"> os conselheiros atualmente acesso ao SEI, já é possível ver a tramitação dos </w:t>
            </w:r>
            <w:r w:rsidR="00C113C4">
              <w:t>p</w:t>
            </w:r>
            <w:r>
              <w:t>rocessos</w:t>
            </w:r>
            <w:r w:rsidR="009149D1">
              <w:t xml:space="preserve"> e analisar cada caso</w:t>
            </w:r>
            <w:r w:rsidR="00C113C4">
              <w:t>;</w:t>
            </w:r>
          </w:p>
          <w:p w:rsidR="00533D7B" w:rsidRDefault="00533D7B" w:rsidP="00A6567C">
            <w:pPr>
              <w:jc w:val="both"/>
            </w:pPr>
            <w:r>
              <w:t>Conselheira Ana Paula</w:t>
            </w:r>
            <w:r w:rsidR="00C113C4">
              <w:t xml:space="preserve"> t</w:t>
            </w:r>
            <w:r>
              <w:t xml:space="preserve">ambém concorda com a sugestão do levantamento, frisando que as entidades ficam sem nenhuma informação enquanto o processo tramita </w:t>
            </w:r>
            <w:proofErr w:type="gramStart"/>
            <w:r>
              <w:t>internamente</w:t>
            </w:r>
            <w:r w:rsidR="00C113C4">
              <w:t xml:space="preserve"> ,</w:t>
            </w:r>
            <w:proofErr w:type="gramEnd"/>
            <w:r w:rsidR="00C113C4">
              <w:t xml:space="preserve"> e</w:t>
            </w:r>
            <w:r w:rsidR="009149D1">
              <w:t xml:space="preserve"> que h</w:t>
            </w:r>
            <w:r>
              <w:t>á muitos erros das  entidades também.</w:t>
            </w:r>
          </w:p>
          <w:p w:rsidR="00533D7B" w:rsidRDefault="00533D7B" w:rsidP="00A6567C">
            <w:pPr>
              <w:jc w:val="both"/>
            </w:pPr>
            <w:r>
              <w:lastRenderedPageBreak/>
              <w:t xml:space="preserve">Presidente </w:t>
            </w:r>
            <w:proofErr w:type="spellStart"/>
            <w:r>
              <w:t>Leci</w:t>
            </w:r>
            <w:proofErr w:type="spellEnd"/>
            <w:r w:rsidR="00C113C4">
              <w:t>, r</w:t>
            </w:r>
            <w:r>
              <w:t xml:space="preserve">espondendo ao Conselheiro Simões, entende que o </w:t>
            </w:r>
            <w:proofErr w:type="gramStart"/>
            <w:r>
              <w:t>COMUI ,</w:t>
            </w:r>
            <w:proofErr w:type="gramEnd"/>
            <w:r>
              <w:t xml:space="preserve"> por ser um Conselho diferenciado, assim como o CMDCA, não pode ter sua  estrutura </w:t>
            </w:r>
            <w:r w:rsidR="00C113C4">
              <w:t>comparada</w:t>
            </w:r>
            <w:r>
              <w:t xml:space="preserve"> à dos demais conselhos.</w:t>
            </w:r>
            <w:r w:rsidR="009149D1">
              <w:t xml:space="preserve"> </w:t>
            </w:r>
            <w:r>
              <w:t>Encaminha</w:t>
            </w:r>
            <w:proofErr w:type="gramStart"/>
            <w:r>
              <w:t xml:space="preserve"> </w:t>
            </w:r>
            <w:r w:rsidR="009149D1">
              <w:t xml:space="preserve"> </w:t>
            </w:r>
            <w:proofErr w:type="gramEnd"/>
            <w:r w:rsidR="009149D1">
              <w:t xml:space="preserve">o assunto dos atrasos </w:t>
            </w:r>
            <w:r w:rsidR="00C113C4">
              <w:t xml:space="preserve">nos repasses </w:t>
            </w:r>
            <w:r>
              <w:t xml:space="preserve">para os conselheiros efetuarem lista </w:t>
            </w:r>
            <w:r w:rsidR="009149D1">
              <w:t xml:space="preserve">dos problemas, </w:t>
            </w:r>
            <w:r>
              <w:t xml:space="preserve">das necessidades e produzir ofício </w:t>
            </w:r>
            <w:r w:rsidR="009149D1">
              <w:t>para registro das demandas</w:t>
            </w:r>
            <w:r w:rsidR="00C113C4">
              <w:t>;</w:t>
            </w:r>
          </w:p>
          <w:p w:rsidR="009149D1" w:rsidRDefault="009149D1" w:rsidP="00A6567C">
            <w:pPr>
              <w:jc w:val="both"/>
            </w:pPr>
            <w:r>
              <w:t>Conselheira Graça</w:t>
            </w:r>
            <w:r w:rsidR="00C113C4">
              <w:t xml:space="preserve"> frisa que o o</w:t>
            </w:r>
            <w:r>
              <w:t xml:space="preserve">fício </w:t>
            </w:r>
            <w:r w:rsidR="00C113C4">
              <w:t xml:space="preserve">deve </w:t>
            </w:r>
            <w:r>
              <w:t>aponta</w:t>
            </w:r>
            <w:r w:rsidR="00C113C4">
              <w:t>r as</w:t>
            </w:r>
            <w:r>
              <w:t xml:space="preserve"> dificuldades</w:t>
            </w:r>
            <w:r w:rsidR="00C113C4">
              <w:t>;</w:t>
            </w:r>
          </w:p>
          <w:p w:rsidR="009149D1" w:rsidRDefault="009149D1" w:rsidP="00A6567C">
            <w:pPr>
              <w:jc w:val="both"/>
            </w:pPr>
            <w:r>
              <w:t>Conselheiro Simões</w:t>
            </w:r>
            <w:proofErr w:type="gramStart"/>
            <w:r w:rsidR="00C113C4">
              <w:t xml:space="preserve">  </w:t>
            </w:r>
            <w:proofErr w:type="gramEnd"/>
            <w:r w:rsidR="00C113C4">
              <w:t>s</w:t>
            </w:r>
            <w:r>
              <w:t>ugere reunião das entidades com problemas nos repasses, conselheiros, UOF e gerência</w:t>
            </w:r>
            <w:r w:rsidR="00C113C4">
              <w:t xml:space="preserve"> para apresentação caso a caso e debate conjunto;</w:t>
            </w:r>
          </w:p>
          <w:p w:rsidR="009149D1" w:rsidRDefault="009149D1" w:rsidP="00A6567C">
            <w:pPr>
              <w:jc w:val="both"/>
            </w:pPr>
            <w:r>
              <w:t>Conselheira Anete</w:t>
            </w:r>
            <w:proofErr w:type="gramStart"/>
            <w:r w:rsidR="00C113C4">
              <w:t xml:space="preserve">  </w:t>
            </w:r>
            <w:proofErr w:type="gramEnd"/>
            <w:r w:rsidR="00C113C4">
              <w:t>e</w:t>
            </w:r>
            <w:r>
              <w:t xml:space="preserve">ntende que uma reunião </w:t>
            </w:r>
            <w:r w:rsidR="00C113C4">
              <w:t xml:space="preserve">dessas </w:t>
            </w:r>
            <w:r>
              <w:t>não seria produtiva, sendo mais adequado coletar os problemas enfrentados  por email, analisá-los e  debatê-los posteriormente com UOF e gerência.</w:t>
            </w:r>
          </w:p>
          <w:p w:rsidR="009149D1" w:rsidRDefault="009149D1" w:rsidP="00A6567C">
            <w:pPr>
              <w:jc w:val="both"/>
            </w:pPr>
            <w:r>
              <w:t xml:space="preserve">Encaminhamento final: coordenador administrativo Thiago enviará email às entidades </w:t>
            </w:r>
            <w:r w:rsidR="00C113C4">
              <w:t>que tem</w:t>
            </w:r>
            <w:r>
              <w:t xml:space="preserve"> Projetos em andamento para que relatem suas dificuldades nos repasses. </w:t>
            </w:r>
          </w:p>
          <w:p w:rsidR="00533D7B" w:rsidRPr="00533D7B" w:rsidRDefault="00533D7B" w:rsidP="00A6567C">
            <w:pPr>
              <w:jc w:val="both"/>
            </w:pPr>
          </w:p>
        </w:tc>
      </w:tr>
      <w:tr w:rsidR="00F875B9" w:rsidTr="005F5052">
        <w:tc>
          <w:tcPr>
            <w:tcW w:w="9781" w:type="dxa"/>
          </w:tcPr>
          <w:p w:rsidR="00840240" w:rsidRDefault="00840240" w:rsidP="00A6567C">
            <w:pPr>
              <w:jc w:val="both"/>
              <w:rPr>
                <w:b/>
              </w:rPr>
            </w:pPr>
            <w:proofErr w:type="gramStart"/>
            <w:r>
              <w:rPr>
                <w:b/>
              </w:rPr>
              <w:lastRenderedPageBreak/>
              <w:t>4.</w:t>
            </w:r>
            <w:r w:rsidR="00A62167">
              <w:rPr>
                <w:b/>
              </w:rPr>
              <w:t>2</w:t>
            </w:r>
            <w:r>
              <w:rPr>
                <w:b/>
              </w:rPr>
              <w:t>- CÂMARA</w:t>
            </w:r>
            <w:proofErr w:type="gramEnd"/>
            <w:r>
              <w:rPr>
                <w:b/>
              </w:rPr>
              <w:t xml:space="preserve"> DE PROJETOS</w:t>
            </w:r>
          </w:p>
          <w:p w:rsidR="00F875B9" w:rsidRDefault="00840240" w:rsidP="00A6567C">
            <w:pPr>
              <w:jc w:val="both"/>
            </w:pPr>
            <w:r w:rsidRPr="00840240">
              <w:t xml:space="preserve">A Câmara não </w:t>
            </w:r>
            <w:r w:rsidR="00272E99">
              <w:t>foi demandada por nenhuma entidade nesta data.</w:t>
            </w:r>
            <w:r>
              <w:t xml:space="preserve"> </w:t>
            </w:r>
          </w:p>
          <w:p w:rsidR="00840240" w:rsidRPr="00840240" w:rsidRDefault="00840240" w:rsidP="00A6567C">
            <w:pPr>
              <w:jc w:val="both"/>
            </w:pPr>
          </w:p>
        </w:tc>
      </w:tr>
      <w:tr w:rsidR="00F875B9" w:rsidTr="005F5052">
        <w:tc>
          <w:tcPr>
            <w:tcW w:w="9781" w:type="dxa"/>
          </w:tcPr>
          <w:p w:rsidR="00565F17" w:rsidRDefault="00565F17" w:rsidP="00A6567C">
            <w:pPr>
              <w:jc w:val="both"/>
              <w:rPr>
                <w:b/>
              </w:rPr>
            </w:pPr>
            <w:proofErr w:type="gramStart"/>
            <w:r>
              <w:rPr>
                <w:b/>
              </w:rPr>
              <w:t>4.</w:t>
            </w:r>
            <w:r w:rsidR="00A62167">
              <w:rPr>
                <w:b/>
              </w:rPr>
              <w:t>3</w:t>
            </w:r>
            <w:r>
              <w:rPr>
                <w:b/>
              </w:rPr>
              <w:t>- CÂMARA</w:t>
            </w:r>
            <w:proofErr w:type="gramEnd"/>
            <w:r>
              <w:rPr>
                <w:b/>
              </w:rPr>
              <w:t xml:space="preserve"> DE REGISTRO</w:t>
            </w:r>
          </w:p>
          <w:p w:rsidR="003D247B" w:rsidRDefault="00565F17" w:rsidP="00A6567C">
            <w:pPr>
              <w:jc w:val="both"/>
            </w:pPr>
            <w:r>
              <w:t>A Câmara de Registros não teve nada a relatar sobre processos de registro.</w:t>
            </w:r>
          </w:p>
          <w:p w:rsidR="00565F17" w:rsidRDefault="00565F17" w:rsidP="00A6567C">
            <w:pPr>
              <w:jc w:val="both"/>
            </w:pPr>
            <w:r>
              <w:t xml:space="preserve">Conselheira Graça Furtado fez informe ao conselho pleno sobre sua participação no </w:t>
            </w:r>
            <w:proofErr w:type="gramStart"/>
            <w:r w:rsidRPr="00565F17">
              <w:rPr>
                <w:highlight w:val="yellow"/>
              </w:rPr>
              <w:t>COMITÊ ...</w:t>
            </w:r>
            <w:proofErr w:type="gramEnd"/>
            <w:r w:rsidRPr="00565F17">
              <w:rPr>
                <w:highlight w:val="yellow"/>
              </w:rPr>
              <w:t>.(</w:t>
            </w:r>
            <w:r w:rsidR="00F5782A">
              <w:rPr>
                <w:highlight w:val="yellow"/>
              </w:rPr>
              <w:t>completar</w:t>
            </w:r>
            <w:r w:rsidRPr="00565F17">
              <w:rPr>
                <w:highlight w:val="yellow"/>
              </w:rPr>
              <w:t>)</w:t>
            </w:r>
            <w:r>
              <w:t xml:space="preserve">, que possui grande representação do judiciário municipal,e onde está sendo editada a Cartilha do Idoso, com orientações sobre como este deve agir em várias situações de sua vida que envolvem a gestão pública.  Várias sugestões de alterações foram feitas na última reunião desse Comitê, que será lançada em 15/06/2019, no “dia mundial de consciência da pessoa idosa”, na Praça </w:t>
            </w:r>
            <w:proofErr w:type="spellStart"/>
            <w:r>
              <w:t>Glenio</w:t>
            </w:r>
            <w:proofErr w:type="spellEnd"/>
            <w:r>
              <w:t xml:space="preserve"> Peres.</w:t>
            </w:r>
          </w:p>
          <w:p w:rsidR="00565F17" w:rsidRPr="003D247B" w:rsidRDefault="00565F17" w:rsidP="00A6567C">
            <w:pPr>
              <w:jc w:val="both"/>
            </w:pPr>
            <w:r>
              <w:t>COMUI está convidado a participar deste evento.</w:t>
            </w:r>
          </w:p>
        </w:tc>
      </w:tr>
      <w:tr w:rsidR="00F875B9" w:rsidTr="005F5052">
        <w:tc>
          <w:tcPr>
            <w:tcW w:w="9781" w:type="dxa"/>
          </w:tcPr>
          <w:p w:rsidR="00F875B9" w:rsidRDefault="00272E99" w:rsidP="00A6567C">
            <w:pPr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="00A62167">
              <w:rPr>
                <w:b/>
              </w:rPr>
              <w:t xml:space="preserve">5. ANÁLISE DAS DEMANDAS DA V CONFERÊNCIA MUNICIPAL </w:t>
            </w:r>
          </w:p>
          <w:p w:rsidR="00A62167" w:rsidRDefault="00A62167" w:rsidP="00A6567C">
            <w:pPr>
              <w:jc w:val="both"/>
            </w:pPr>
            <w:r>
              <w:t xml:space="preserve">Por sugestão e iniciativa da </w:t>
            </w:r>
            <w:r w:rsidRPr="00A62167">
              <w:t>Conselheira Graça</w:t>
            </w:r>
            <w:r>
              <w:t>, iniciou-se nesta data a reanálise das demandas da V Conferência, para desenvolvimento de possíveis ações/iniciativas</w:t>
            </w:r>
            <w:proofErr w:type="gramStart"/>
            <w:r>
              <w:t xml:space="preserve">  </w:t>
            </w:r>
            <w:proofErr w:type="gramEnd"/>
            <w:r>
              <w:t>por este Conselho.</w:t>
            </w:r>
          </w:p>
          <w:p w:rsidR="00A62167" w:rsidRDefault="00A62167" w:rsidP="00A6567C">
            <w:pPr>
              <w:jc w:val="both"/>
            </w:pPr>
            <w:r>
              <w:t xml:space="preserve">Conselheira Graça iniciou pela leitura das demandas do EIXO </w:t>
            </w:r>
            <w:proofErr w:type="gramStart"/>
            <w:r>
              <w:t>4</w:t>
            </w:r>
            <w:proofErr w:type="gramEnd"/>
            <w:r>
              <w:t>: Conselhos de Direito, seu papel na efetivação do controle social e na geração e implementação de políticas públicas.</w:t>
            </w:r>
          </w:p>
          <w:p w:rsidR="00A62167" w:rsidRDefault="00A62167" w:rsidP="00A6567C">
            <w:pPr>
              <w:jc w:val="both"/>
            </w:pPr>
            <w:r w:rsidRPr="00843E63">
              <w:rPr>
                <w:u w:val="single"/>
              </w:rPr>
              <w:t>1ª proposta</w:t>
            </w:r>
            <w:r>
              <w:t xml:space="preserve">: </w:t>
            </w:r>
            <w:r w:rsidR="00843E63">
              <w:t>“G</w:t>
            </w:r>
            <w:r>
              <w:t>arantir que o COMUI encaminhe as denúncias recebidas no Conselho</w:t>
            </w:r>
            <w:r w:rsidR="00843E63">
              <w:t>”</w:t>
            </w:r>
            <w:r>
              <w:t xml:space="preserve"> </w:t>
            </w:r>
            <w:proofErr w:type="gramStart"/>
            <w:r>
              <w:t xml:space="preserve">( </w:t>
            </w:r>
            <w:proofErr w:type="gramEnd"/>
            <w:r>
              <w:t>9 regiões solicitantes).</w:t>
            </w:r>
          </w:p>
          <w:p w:rsidR="00A62167" w:rsidRDefault="00A62167" w:rsidP="00A6567C">
            <w:pPr>
              <w:jc w:val="both"/>
            </w:pPr>
            <w:r>
              <w:t xml:space="preserve">Conselheira Ana Paula: o fluxo de encaminhamento de denúncias pelo COMUI já foi debatido há dois anos e não há estrutura interna para atendimento aqui na sede. </w:t>
            </w:r>
          </w:p>
          <w:p w:rsidR="00A62167" w:rsidRDefault="00A62167" w:rsidP="00A6567C">
            <w:pPr>
              <w:jc w:val="both"/>
            </w:pPr>
            <w:r>
              <w:t>Conselheiro Antonio Lima: pode ver esta questão</w:t>
            </w:r>
            <w:proofErr w:type="gramStart"/>
            <w:r>
              <w:t xml:space="preserve"> </w:t>
            </w:r>
            <w:r w:rsidR="00843E63">
              <w:t xml:space="preserve"> </w:t>
            </w:r>
            <w:proofErr w:type="gramEnd"/>
            <w:r w:rsidR="00843E63">
              <w:t>junto a SMDSE.</w:t>
            </w:r>
          </w:p>
          <w:p w:rsidR="00A62167" w:rsidRDefault="00A62167" w:rsidP="00A6567C">
            <w:pPr>
              <w:jc w:val="both"/>
            </w:pPr>
            <w:r>
              <w:t xml:space="preserve">Conselheiro </w:t>
            </w:r>
            <w:proofErr w:type="spellStart"/>
            <w:proofErr w:type="gramStart"/>
            <w:r>
              <w:t>SImões</w:t>
            </w:r>
            <w:proofErr w:type="spellEnd"/>
            <w:proofErr w:type="gramEnd"/>
            <w:r>
              <w:t>: sugere reeditar a cartilha sobre violação dos direitos do COMUI.</w:t>
            </w:r>
          </w:p>
          <w:p w:rsidR="00843E63" w:rsidRDefault="00843E63" w:rsidP="00A6567C">
            <w:pPr>
              <w:jc w:val="both"/>
            </w:pPr>
            <w:r w:rsidRPr="00843E63">
              <w:rPr>
                <w:u w:val="single"/>
              </w:rPr>
              <w:t xml:space="preserve">2ª proposta: </w:t>
            </w:r>
            <w:r w:rsidRPr="00843E63">
              <w:t>“</w:t>
            </w:r>
            <w:proofErr w:type="gramStart"/>
            <w:r w:rsidRPr="00843E63">
              <w:t>Implementar</w:t>
            </w:r>
            <w:proofErr w:type="gramEnd"/>
            <w:r w:rsidRPr="00843E63">
              <w:t xml:space="preserve"> com a SMS/CMS fluxos de informações que viabilizem acompanhamento de forma efetiva das situações de violência contra o idoso</w:t>
            </w:r>
            <w:r>
              <w:t>.</w:t>
            </w:r>
          </w:p>
          <w:p w:rsidR="00843E63" w:rsidRDefault="00843E63" w:rsidP="00A6567C">
            <w:pPr>
              <w:jc w:val="both"/>
            </w:pPr>
            <w:r>
              <w:t xml:space="preserve">Mauro </w:t>
            </w:r>
            <w:proofErr w:type="gramStart"/>
            <w:r>
              <w:t>R.</w:t>
            </w:r>
            <w:proofErr w:type="gramEnd"/>
            <w:r>
              <w:t xml:space="preserve"> Paula(SMS): sugere convite à assistente social do Hospital Conceição, que, embora federal, possui fluxos de notificação (violência contra criança) bem definidos.</w:t>
            </w:r>
          </w:p>
          <w:p w:rsidR="00843E63" w:rsidRPr="00843E63" w:rsidRDefault="00843E63" w:rsidP="00A6567C">
            <w:pPr>
              <w:jc w:val="both"/>
              <w:rPr>
                <w:u w:val="single"/>
              </w:rPr>
            </w:pPr>
            <w:proofErr w:type="gramStart"/>
            <w:r>
              <w:t>Conselheiras Graça</w:t>
            </w:r>
            <w:proofErr w:type="gramEnd"/>
            <w:r>
              <w:t xml:space="preserve"> e Anete: sugerem primeiramente analisar a notificação compulsória que já existe no município , para o que o Conselheiro Antonio Lima vai efetuar o agendamento de apresentação da SMDSE.</w:t>
            </w:r>
          </w:p>
          <w:p w:rsidR="00A62167" w:rsidRPr="00A62167" w:rsidRDefault="00A62167" w:rsidP="00A6567C">
            <w:pPr>
              <w:jc w:val="both"/>
            </w:pPr>
          </w:p>
        </w:tc>
      </w:tr>
    </w:tbl>
    <w:p w:rsidR="008151B5" w:rsidRDefault="008151B5" w:rsidP="00A6567C">
      <w:pPr>
        <w:jc w:val="both"/>
      </w:pPr>
    </w:p>
    <w:sectPr w:rsidR="008151B5" w:rsidSect="005F5052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 UI 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E74FE"/>
    <w:rsid w:val="00120840"/>
    <w:rsid w:val="001A6891"/>
    <w:rsid w:val="00272E99"/>
    <w:rsid w:val="00306D9B"/>
    <w:rsid w:val="003243F4"/>
    <w:rsid w:val="003D247B"/>
    <w:rsid w:val="00457B0A"/>
    <w:rsid w:val="0050148C"/>
    <w:rsid w:val="00530BCF"/>
    <w:rsid w:val="00533D7B"/>
    <w:rsid w:val="00542941"/>
    <w:rsid w:val="00565A94"/>
    <w:rsid w:val="00565F17"/>
    <w:rsid w:val="005D385B"/>
    <w:rsid w:val="005F5052"/>
    <w:rsid w:val="00627BC1"/>
    <w:rsid w:val="006B195D"/>
    <w:rsid w:val="0073735B"/>
    <w:rsid w:val="0074366C"/>
    <w:rsid w:val="007E5986"/>
    <w:rsid w:val="007E74FE"/>
    <w:rsid w:val="0081193E"/>
    <w:rsid w:val="008151B5"/>
    <w:rsid w:val="00840240"/>
    <w:rsid w:val="00843E63"/>
    <w:rsid w:val="00843F75"/>
    <w:rsid w:val="00846B37"/>
    <w:rsid w:val="008647D4"/>
    <w:rsid w:val="008A3A72"/>
    <w:rsid w:val="008E6C99"/>
    <w:rsid w:val="009149D1"/>
    <w:rsid w:val="009B468E"/>
    <w:rsid w:val="009E48FE"/>
    <w:rsid w:val="00A21725"/>
    <w:rsid w:val="00A62167"/>
    <w:rsid w:val="00A6567C"/>
    <w:rsid w:val="00A67051"/>
    <w:rsid w:val="00BE0287"/>
    <w:rsid w:val="00C113C4"/>
    <w:rsid w:val="00C70D35"/>
    <w:rsid w:val="00D0549A"/>
    <w:rsid w:val="00D54D1C"/>
    <w:rsid w:val="00DD0091"/>
    <w:rsid w:val="00DE29EA"/>
    <w:rsid w:val="00E67378"/>
    <w:rsid w:val="00E86117"/>
    <w:rsid w:val="00F06785"/>
    <w:rsid w:val="00F23727"/>
    <w:rsid w:val="00F265F9"/>
    <w:rsid w:val="00F33AFD"/>
    <w:rsid w:val="00F51DB7"/>
    <w:rsid w:val="00F5782A"/>
    <w:rsid w:val="00F875B9"/>
    <w:rsid w:val="00FC1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1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E74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72E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1844</Words>
  <Characters>9960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2019-05-07T01:19:00Z</dcterms:created>
  <dcterms:modified xsi:type="dcterms:W3CDTF">2019-05-07T01:19:00Z</dcterms:modified>
</cp:coreProperties>
</file>